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4.75pt;height:131.950pt;mso-position-horizontal-relative:char;mso-position-vertical-relative:line" coordorigin="0,0" coordsize="8495,2639">
            <v:rect style="position:absolute;left:0;top:0;width:8492;height:663" filled="true" fillcolor="#ffffff" stroked="false">
              <v:fill type="solid"/>
            </v:rect>
            <v:shape style="position:absolute;left:2552;top:94;width:5942;height:1522" type="#_x0000_t75" stroked="false">
              <v:imagedata r:id="rId5" o:title=""/>
            </v:shape>
            <v:shape style="position:absolute;left:19;top:96;width:2363;height:240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495;height:26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1"/>
                      <w:ind w:left="2782" w:right="241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Fundado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14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Enero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1877</w:t>
                    </w:r>
                  </w:p>
                  <w:p>
                    <w:pPr>
                      <w:spacing w:line="240" w:lineRule="auto" w:before="9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782" w:right="24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Registrado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en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la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Administración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Correos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el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1o.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Marzo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1924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4.6pt;height:1pt;mso-position-horizontal-relative:char;mso-position-vertical-relative:line" coordorigin="0,0" coordsize="8492,20">
            <v:line style="position:absolute" from="0,10" to="8492,10" stroked="true" strokeweight="1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Heading1"/>
        <w:spacing w:line="249" w:lineRule="auto" w:before="20"/>
        <w:ind w:left="157" w:right="35"/>
      </w:pPr>
      <w:r>
        <w:rPr/>
        <w:pict>
          <v:line style="position:absolute;mso-position-horizontal-relative:page;mso-position-vertical-relative:paragraph;z-index:-15863808" from="155.732697pt,-30.410303pt" to="453.382697pt,-30.41030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3296" from="155.882706pt,-55.160301pt" to="453.532706pt,-55.16030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AÑO</w:t>
      </w:r>
      <w:r>
        <w:rPr>
          <w:color w:val="231F20"/>
          <w:spacing w:val="1"/>
        </w:rPr>
        <w:t> </w:t>
      </w:r>
      <w:r>
        <w:rPr>
          <w:color w:val="231F20"/>
        </w:rPr>
        <w:t>CVIII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TOMO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CLIX</w:t>
      </w:r>
    </w:p>
    <w:p>
      <w:pPr>
        <w:tabs>
          <w:tab w:pos="5483" w:val="left" w:leader="none"/>
        </w:tabs>
        <w:spacing w:before="118"/>
        <w:ind w:left="158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color w:val="231F20"/>
          <w:position w:val="1"/>
          <w:sz w:val="18"/>
        </w:rPr>
        <w:t>GUANAJUATO,</w:t>
      </w:r>
      <w:r>
        <w:rPr>
          <w:rFonts w:ascii="Arial"/>
          <w:b/>
          <w:color w:val="231F20"/>
          <w:spacing w:val="-5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GTO.,</w:t>
      </w:r>
      <w:r>
        <w:rPr>
          <w:rFonts w:ascii="Arial"/>
          <w:b/>
          <w:color w:val="231F20"/>
          <w:spacing w:val="-10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A</w:t>
      </w:r>
      <w:r>
        <w:rPr>
          <w:rFonts w:ascii="Arial"/>
          <w:b/>
          <w:color w:val="231F20"/>
          <w:spacing w:val="-11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17</w:t>
      </w:r>
      <w:r>
        <w:rPr>
          <w:rFonts w:ascii="Arial"/>
          <w:b/>
          <w:color w:val="231F20"/>
          <w:spacing w:val="-5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DE</w:t>
      </w:r>
      <w:r>
        <w:rPr>
          <w:rFonts w:ascii="Arial"/>
          <w:b/>
          <w:color w:val="231F20"/>
          <w:spacing w:val="-5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DICIEMBRE</w:t>
      </w:r>
      <w:r>
        <w:rPr>
          <w:rFonts w:ascii="Arial"/>
          <w:b/>
          <w:color w:val="231F20"/>
          <w:spacing w:val="-5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DEL</w:t>
      </w:r>
      <w:r>
        <w:rPr>
          <w:rFonts w:ascii="Arial"/>
          <w:b/>
          <w:color w:val="231F20"/>
          <w:spacing w:val="-8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2021</w:t>
        <w:tab/>
      </w:r>
      <w:r>
        <w:rPr>
          <w:rFonts w:ascii="Arial"/>
          <w:b/>
          <w:color w:val="231F20"/>
          <w:sz w:val="18"/>
        </w:rPr>
        <w:t>NUMERO</w:t>
      </w:r>
      <w:r>
        <w:rPr>
          <w:rFonts w:ascii="Arial"/>
          <w:b/>
          <w:color w:val="231F20"/>
          <w:spacing w:val="-9"/>
          <w:sz w:val="18"/>
        </w:rPr>
        <w:t> </w:t>
      </w:r>
      <w:r>
        <w:rPr>
          <w:rFonts w:ascii="Arial"/>
          <w:b/>
          <w:color w:val="231F20"/>
          <w:sz w:val="18"/>
        </w:rPr>
        <w:t>251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30176" from="29.191299pt,-5.240576pt" to="453.791299pt,-5.24057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28.65pt,22.109425pt" to="453.25pt,22.109425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T E R</w:t>
      </w:r>
      <w:r>
        <w:rPr>
          <w:color w:val="231F20"/>
          <w:spacing w:val="-1"/>
        </w:rPr>
        <w:t> </w:t>
      </w:r>
      <w:r>
        <w:rPr>
          <w:color w:val="231F20"/>
        </w:rPr>
        <w:t>C</w:t>
      </w:r>
      <w:r>
        <w:rPr>
          <w:color w:val="231F20"/>
          <w:spacing w:val="-1"/>
        </w:rPr>
        <w:t> </w:t>
      </w:r>
      <w:r>
        <w:rPr>
          <w:color w:val="231F20"/>
        </w:rPr>
        <w:t>E 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76"/>
        </w:rPr>
        <w:t> </w:t>
      </w:r>
      <w:r>
        <w:rPr>
          <w:color w:val="231F20"/>
        </w:rPr>
        <w:t>P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</w:t>
      </w:r>
      <w:r>
        <w:rPr>
          <w:color w:val="231F20"/>
          <w:spacing w:val="-1"/>
        </w:rPr>
        <w:t> </w:t>
      </w:r>
      <w:r>
        <w:rPr>
          <w:color w:val="231F20"/>
        </w:rPr>
        <w:t>T E</w:t>
      </w: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spacing w:before="1"/>
        <w:ind w:left="550" w:right="2519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S U</w:t>
      </w:r>
      <w:r>
        <w:rPr>
          <w:rFonts w:ascii="Arial"/>
          <w:b/>
          <w:color w:val="231F20"/>
          <w:spacing w:val="-1"/>
          <w:sz w:val="28"/>
        </w:rPr>
        <w:t> </w:t>
      </w:r>
      <w:r>
        <w:rPr>
          <w:rFonts w:ascii="Arial"/>
          <w:b/>
          <w:color w:val="231F20"/>
          <w:sz w:val="28"/>
        </w:rPr>
        <w:t>M</w:t>
      </w:r>
      <w:r>
        <w:rPr>
          <w:rFonts w:ascii="Arial"/>
          <w:b/>
          <w:color w:val="231F20"/>
          <w:spacing w:val="-11"/>
          <w:sz w:val="28"/>
        </w:rPr>
        <w:t> </w:t>
      </w:r>
      <w:r>
        <w:rPr>
          <w:rFonts w:ascii="Arial"/>
          <w:b/>
          <w:color w:val="231F20"/>
          <w:sz w:val="28"/>
        </w:rPr>
        <w:t>A</w:t>
      </w:r>
      <w:r>
        <w:rPr>
          <w:rFonts w:ascii="Arial"/>
          <w:b/>
          <w:color w:val="231F20"/>
          <w:spacing w:val="-11"/>
          <w:sz w:val="28"/>
        </w:rPr>
        <w:t> </w:t>
      </w:r>
      <w:r>
        <w:rPr>
          <w:rFonts w:ascii="Arial"/>
          <w:b/>
          <w:color w:val="231F20"/>
          <w:sz w:val="28"/>
        </w:rPr>
        <w:t>R</w:t>
      </w:r>
      <w:r>
        <w:rPr>
          <w:rFonts w:ascii="Arial"/>
          <w:b/>
          <w:color w:val="231F20"/>
          <w:spacing w:val="-1"/>
          <w:sz w:val="28"/>
        </w:rPr>
        <w:t> </w:t>
      </w:r>
      <w:r>
        <w:rPr>
          <w:rFonts w:ascii="Arial"/>
          <w:b/>
          <w:color w:val="231F20"/>
          <w:sz w:val="28"/>
        </w:rPr>
        <w:t>I O :</w:t>
      </w:r>
    </w:p>
    <w:p>
      <w:pPr>
        <w:spacing w:after="0"/>
        <w:jc w:val="center"/>
        <w:rPr>
          <w:rFonts w:ascii="Arial"/>
          <w:sz w:val="28"/>
        </w:rPr>
        <w:sectPr>
          <w:type w:val="continuous"/>
          <w:pgSz w:w="9640" w:h="13040"/>
          <w:pgMar w:top="500" w:bottom="280" w:left="460" w:right="460"/>
          <w:cols w:num="2" w:equalWidth="0">
            <w:col w:w="1195" w:space="776"/>
            <w:col w:w="6749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shape style="position:absolute;margin-left:29.75pt;margin-top:26.75485pt;width:422.45pt;height:10.45pt;mso-position-horizontal-relative:page;mso-position-vertical-relative:page;z-index:-15864832" type="#_x0000_t202" filled="false" stroked="false">
            <v:textbox inset="0,0,0,0">
              <w:txbxContent>
                <w:p>
                  <w:pPr>
                    <w:tabs>
                      <w:tab w:pos="3168" w:val="left" w:leader="none"/>
                      <w:tab w:pos="7568" w:val="left" w:leader="none"/>
                    </w:tabs>
                    <w:spacing w:line="208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>PERIODICO OFICIAL</w:t>
                    <w:tab/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17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DICIEMBRE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-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position w:val="1"/>
                      <w:sz w:val="18"/>
                    </w:rPr>
                    <w:t>2021</w:t>
                    <w:tab/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PAGINA</w:t>
                  </w:r>
                  <w:r>
                    <w:rPr>
                      <w:rFonts w:ascii="Arial"/>
                      <w:b/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1"/>
        <w:ind w:left="1773"/>
      </w:pPr>
      <w:r>
        <w:rPr>
          <w:color w:val="231F20"/>
        </w:rPr>
        <w:t>GOBIERNO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PODER</w:t>
      </w:r>
      <w:r>
        <w:rPr>
          <w:color w:val="231F20"/>
          <w:spacing w:val="-3"/>
        </w:rPr>
        <w:t> </w:t>
      </w:r>
      <w:r>
        <w:rPr>
          <w:color w:val="231F20"/>
        </w:rPr>
        <w:t>EJECUTIVO</w:t>
      </w:r>
    </w:p>
    <w:p>
      <w:pPr>
        <w:pStyle w:val="BodyText"/>
        <w:spacing w:before="5"/>
        <w:rPr>
          <w:rFonts w:ascii="Arial"/>
          <w:b/>
          <w:sz w:val="11"/>
        </w:rPr>
      </w:pPr>
    </w:p>
    <w:p>
      <w:pPr>
        <w:pStyle w:val="BodyText"/>
        <w:spacing w:line="249" w:lineRule="auto" w:before="94"/>
        <w:ind w:left="112" w:right="1100" w:firstLine="3"/>
      </w:pPr>
      <w:r>
        <w:rPr>
          <w:color w:val="231F20"/>
        </w:rPr>
        <w:t>ACUERDO</w:t>
      </w:r>
      <w:r>
        <w:rPr>
          <w:color w:val="231F20"/>
          <w:spacing w:val="13"/>
        </w:rPr>
        <w:t> </w:t>
      </w:r>
      <w:r>
        <w:rPr>
          <w:color w:val="231F20"/>
        </w:rPr>
        <w:t>Gubernativo</w:t>
      </w:r>
      <w:r>
        <w:rPr>
          <w:color w:val="231F20"/>
          <w:spacing w:val="11"/>
        </w:rPr>
        <w:t> </w:t>
      </w:r>
      <w:r>
        <w:rPr>
          <w:color w:val="231F20"/>
        </w:rPr>
        <w:t>Número</w:t>
      </w:r>
      <w:r>
        <w:rPr>
          <w:color w:val="231F20"/>
          <w:spacing w:val="11"/>
        </w:rPr>
        <w:t> </w:t>
      </w:r>
      <w:r>
        <w:rPr>
          <w:color w:val="231F20"/>
        </w:rPr>
        <w:t>201,</w:t>
      </w:r>
      <w:r>
        <w:rPr>
          <w:color w:val="231F20"/>
          <w:spacing w:val="11"/>
        </w:rPr>
        <w:t> </w:t>
      </w:r>
      <w:r>
        <w:rPr>
          <w:color w:val="231F20"/>
        </w:rPr>
        <w:t>mediante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cual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donan</w:t>
      </w:r>
      <w:r>
        <w:rPr>
          <w:color w:val="231F20"/>
          <w:spacing w:val="11"/>
        </w:rPr>
        <w:t> </w:t>
      </w:r>
      <w:r>
        <w:rPr>
          <w:color w:val="231F20"/>
        </w:rPr>
        <w:t>diversos</w:t>
      </w:r>
      <w:r>
        <w:rPr>
          <w:color w:val="231F20"/>
          <w:spacing w:val="11"/>
        </w:rPr>
        <w:t> </w:t>
      </w:r>
      <w:r>
        <w:rPr>
          <w:color w:val="231F20"/>
        </w:rPr>
        <w:t>bienes</w:t>
      </w:r>
      <w:r>
        <w:rPr>
          <w:color w:val="231F20"/>
          <w:spacing w:val="11"/>
        </w:rPr>
        <w:t> </w:t>
      </w:r>
      <w:r>
        <w:rPr>
          <w:color w:val="231F20"/>
        </w:rPr>
        <w:t>muebles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favor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Municipios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Acámbaro,</w:t>
      </w:r>
      <w:r>
        <w:rPr>
          <w:color w:val="231F20"/>
          <w:spacing w:val="-3"/>
        </w:rPr>
        <w:t> </w:t>
      </w:r>
      <w:r>
        <w:rPr>
          <w:color w:val="231F20"/>
        </w:rPr>
        <w:t>Coroneo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San</w:t>
      </w:r>
      <w:r>
        <w:rPr>
          <w:color w:val="231F20"/>
          <w:spacing w:val="-2"/>
        </w:rPr>
        <w:t> </w:t>
      </w:r>
      <w:r>
        <w:rPr>
          <w:color w:val="231F20"/>
        </w:rPr>
        <w:t>Miguel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Allende,</w:t>
      </w:r>
      <w:r>
        <w:rPr>
          <w:color w:val="231F20"/>
          <w:spacing w:val="-3"/>
        </w:rPr>
        <w:t> </w:t>
      </w:r>
      <w:r>
        <w:rPr>
          <w:color w:val="231F20"/>
        </w:rPr>
        <w:t>pertenecientes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</w:p>
    <w:p>
      <w:pPr>
        <w:pStyle w:val="BodyText"/>
        <w:tabs>
          <w:tab w:pos="2264" w:val="left" w:leader="none"/>
          <w:tab w:pos="7447" w:val="left" w:leader="none"/>
          <w:tab w:pos="8090" w:val="right" w:leader="none"/>
        </w:tabs>
        <w:spacing w:before="1"/>
        <w:ind w:left="112"/>
        <w:rPr>
          <w:rFonts w:ascii="Arial"/>
          <w:b/>
        </w:rPr>
      </w:pPr>
      <w:r>
        <w:rPr/>
        <w:pict>
          <v:line style="position:absolute;mso-position-horizontal-relative:page;mso-position-vertical-relative:paragraph;z-index:-15862272" from="133.238602pt,6.919391pt" to="133.238602pt,6.91939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1760" from="396.860596pt,6.919391pt" to="396.860596pt,6.919391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entidad</w:t>
      </w:r>
      <w:r>
        <w:rPr>
          <w:color w:val="231F20"/>
          <w:spacing w:val="-1"/>
        </w:rPr>
        <w:t> </w:t>
      </w:r>
      <w:r>
        <w:rPr>
          <w:color w:val="231F20"/>
        </w:rPr>
        <w:t>federativa.</w:t>
        <w:tab/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> </w:t>
        <w:tab/>
      </w:r>
      <w:r>
        <w:rPr>
          <w:rFonts w:ascii="Arial"/>
          <w:b/>
          <w:color w:val="231F20"/>
        </w:rPr>
        <w:t>3</w:t>
      </w:r>
    </w:p>
    <w:p>
      <w:pPr>
        <w:pStyle w:val="BodyText"/>
        <w:spacing w:before="226"/>
        <w:ind w:left="116"/>
      </w:pPr>
      <w:r>
        <w:rPr>
          <w:color w:val="231F20"/>
        </w:rPr>
        <w:t>ACUERDO</w:t>
      </w:r>
      <w:r>
        <w:rPr>
          <w:color w:val="231F20"/>
          <w:spacing w:val="-2"/>
        </w:rPr>
        <w:t> </w:t>
      </w:r>
      <w:r>
        <w:rPr>
          <w:color w:val="231F20"/>
        </w:rPr>
        <w:t>Gubernativo</w:t>
      </w:r>
      <w:r>
        <w:rPr>
          <w:color w:val="231F20"/>
          <w:spacing w:val="-4"/>
        </w:rPr>
        <w:t> </w:t>
      </w:r>
      <w:r>
        <w:rPr>
          <w:color w:val="231F20"/>
        </w:rPr>
        <w:t>Número</w:t>
      </w:r>
      <w:r>
        <w:rPr>
          <w:color w:val="231F20"/>
          <w:spacing w:val="-5"/>
        </w:rPr>
        <w:t> </w:t>
      </w:r>
      <w:r>
        <w:rPr>
          <w:color w:val="231F20"/>
        </w:rPr>
        <w:t>202,</w:t>
      </w:r>
      <w:r>
        <w:rPr>
          <w:color w:val="231F20"/>
          <w:spacing w:val="-4"/>
        </w:rPr>
        <w:t> </w:t>
      </w:r>
      <w:r>
        <w:rPr>
          <w:color w:val="231F20"/>
        </w:rPr>
        <w:t>mediante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cual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donan</w:t>
      </w:r>
      <w:r>
        <w:rPr>
          <w:color w:val="231F20"/>
          <w:spacing w:val="-4"/>
        </w:rPr>
        <w:t> </w:t>
      </w:r>
      <w:r>
        <w:rPr>
          <w:color w:val="231F20"/>
        </w:rPr>
        <w:t>treinta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cinco</w:t>
      </w:r>
      <w:r>
        <w:rPr>
          <w:color w:val="231F20"/>
          <w:spacing w:val="-4"/>
        </w:rPr>
        <w:t> </w:t>
      </w:r>
      <w:r>
        <w:rPr>
          <w:color w:val="231F20"/>
        </w:rPr>
        <w:t>vehículos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</w:p>
    <w:p>
      <w:pPr>
        <w:pStyle w:val="BodyText"/>
        <w:spacing w:before="9"/>
        <w:ind w:left="112"/>
      </w:pPr>
      <w:r>
        <w:rPr>
          <w:color w:val="231F20"/>
          <w:spacing w:val="-1"/>
        </w:rPr>
        <w:t>favor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instituciones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beneficencia</w:t>
      </w:r>
      <w:r>
        <w:rPr>
          <w:color w:val="231F20"/>
          <w:spacing w:val="-3"/>
        </w:rPr>
        <w:t> </w:t>
      </w:r>
      <w:r>
        <w:rPr>
          <w:color w:val="231F20"/>
        </w:rPr>
        <w:t>denominadas</w:t>
      </w:r>
      <w:r>
        <w:rPr>
          <w:color w:val="231F20"/>
          <w:spacing w:val="-2"/>
        </w:rPr>
        <w:t> </w:t>
      </w:r>
      <w:r>
        <w:rPr>
          <w:color w:val="231F20"/>
        </w:rPr>
        <w:t>«Amigo</w:t>
      </w:r>
      <w:r>
        <w:rPr>
          <w:color w:val="231F20"/>
          <w:spacing w:val="-4"/>
        </w:rPr>
        <w:t> </w:t>
      </w:r>
      <w:r>
        <w:rPr>
          <w:color w:val="231F20"/>
        </w:rPr>
        <w:t>Daniel,</w:t>
      </w:r>
      <w:r>
        <w:rPr>
          <w:color w:val="231F20"/>
          <w:spacing w:val="-12"/>
        </w:rPr>
        <w:t> </w:t>
      </w:r>
      <w:r>
        <w:rPr>
          <w:color w:val="231F20"/>
        </w:rPr>
        <w:t>A.C.»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«Asilo</w:t>
      </w:r>
      <w:r>
        <w:rPr>
          <w:color w:val="231F20"/>
          <w:spacing w:val="-3"/>
        </w:rPr>
        <w:t> </w:t>
      </w:r>
      <w:r>
        <w:rPr>
          <w:color w:val="231F20"/>
        </w:rPr>
        <w:t>Pablo</w:t>
      </w:r>
    </w:p>
    <w:p>
      <w:pPr>
        <w:pStyle w:val="BodyText"/>
        <w:tabs>
          <w:tab w:pos="8140" w:val="right" w:leader="none"/>
        </w:tabs>
        <w:spacing w:before="9"/>
        <w:ind w:left="112"/>
        <w:rPr>
          <w:rFonts w:ascii="Arial" w:hAnsi="Arial"/>
          <w:b/>
        </w:rPr>
      </w:pPr>
      <w:r>
        <w:rPr>
          <w:color w:val="231F20"/>
        </w:rPr>
        <w:t>Anda,</w:t>
      </w:r>
      <w:r>
        <w:rPr>
          <w:color w:val="231F20"/>
          <w:spacing w:val="-12"/>
        </w:rPr>
        <w:t> </w:t>
      </w:r>
      <w:r>
        <w:rPr>
          <w:color w:val="231F20"/>
        </w:rPr>
        <w:t>A.C.»,</w:t>
      </w:r>
      <w:r>
        <w:rPr>
          <w:color w:val="231F20"/>
          <w:spacing w:val="-1"/>
        </w:rPr>
        <w:t> </w:t>
      </w:r>
      <w:r>
        <w:rPr>
          <w:color w:val="231F20"/>
        </w:rPr>
        <w:t>ubicadas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municipio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León,</w:t>
      </w:r>
      <w:r>
        <w:rPr>
          <w:color w:val="231F20"/>
          <w:spacing w:val="-2"/>
        </w:rPr>
        <w:t> </w:t>
      </w:r>
      <w:r>
        <w:rPr>
          <w:color w:val="231F20"/>
        </w:rPr>
        <w:t>perteneciente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entidad</w:t>
      </w:r>
      <w:r>
        <w:rPr>
          <w:color w:val="231F20"/>
          <w:spacing w:val="-2"/>
        </w:rPr>
        <w:t> </w:t>
      </w:r>
      <w:r>
        <w:rPr>
          <w:color w:val="231F20"/>
        </w:rPr>
        <w:t>federativa.</w:t>
      </w:r>
      <w:r>
        <w:rPr>
          <w:rFonts w:ascii="Times New Roman" w:hAnsi="Times New Roman"/>
          <w:color w:val="231F20"/>
        </w:rPr>
        <w:tab/>
      </w:r>
      <w:r>
        <w:rPr>
          <w:rFonts w:ascii="Arial" w:hAnsi="Arial"/>
          <w:b/>
          <w:color w:val="231F20"/>
        </w:rPr>
        <w:t>22</w:t>
      </w:r>
    </w:p>
    <w:p>
      <w:pPr>
        <w:pStyle w:val="Heading1"/>
        <w:spacing w:line="249" w:lineRule="auto" w:before="225"/>
        <w:ind w:left="2216" w:right="2561" w:hanging="769"/>
      </w:pPr>
      <w:r>
        <w:rPr>
          <w:color w:val="231F20"/>
        </w:rPr>
        <w:t>INSTITUTO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ACCESO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INFORMACIÓN</w:t>
      </w:r>
      <w:r>
        <w:rPr>
          <w:color w:val="231F20"/>
          <w:spacing w:val="-2"/>
        </w:rPr>
        <w:t> </w:t>
      </w:r>
      <w:r>
        <w:rPr>
          <w:color w:val="231F20"/>
        </w:rPr>
        <w:t>PÚBLICA</w:t>
      </w:r>
      <w:r>
        <w:rPr>
          <w:color w:val="231F20"/>
          <w:spacing w:val="-47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GUANAJUATO</w:t>
      </w:r>
    </w:p>
    <w:p>
      <w:pPr>
        <w:pStyle w:val="BodyText"/>
        <w:spacing w:before="217"/>
        <w:ind w:left="116"/>
      </w:pPr>
      <w:r>
        <w:rPr>
          <w:color w:val="231F20"/>
        </w:rPr>
        <w:t>CONDICIONES</w:t>
      </w:r>
      <w:r>
        <w:rPr>
          <w:color w:val="231F20"/>
          <w:spacing w:val="7"/>
        </w:rPr>
        <w:t> </w:t>
      </w:r>
      <w:r>
        <w:rPr>
          <w:color w:val="231F20"/>
        </w:rPr>
        <w:t>Generales</w:t>
      </w:r>
      <w:r>
        <w:rPr>
          <w:color w:val="231F20"/>
          <w:spacing w:val="5"/>
        </w:rPr>
        <w:t> </w:t>
      </w:r>
      <w:r>
        <w:rPr>
          <w:color w:val="231F20"/>
        </w:rPr>
        <w:t>de Trabajo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Instituto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Acceso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Información</w:t>
      </w:r>
      <w:r>
        <w:rPr>
          <w:color w:val="231F20"/>
          <w:spacing w:val="4"/>
        </w:rPr>
        <w:t> </w:t>
      </w:r>
      <w:r>
        <w:rPr>
          <w:color w:val="231F20"/>
        </w:rPr>
        <w:t>Pública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</w:p>
    <w:p>
      <w:pPr>
        <w:pStyle w:val="BodyText"/>
        <w:tabs>
          <w:tab w:pos="7446" w:val="left" w:leader="none"/>
          <w:tab w:pos="8140" w:val="right" w:leader="none"/>
        </w:tabs>
        <w:spacing w:before="9"/>
        <w:ind w:left="112"/>
        <w:rPr>
          <w:rFonts w:ascii="Arial"/>
          <w:b/>
        </w:rPr>
      </w:pPr>
      <w:r>
        <w:rPr/>
        <w:pict>
          <v:line style="position:absolute;mso-position-horizontal-relative:page;mso-position-vertical-relative:paragraph;z-index:-15861248" from="134.645706pt,8.453191pt" to="134.645706pt,8.45319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0736" from="396.860687pt,8.453191pt" to="396.860687pt,8.453191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Estado de</w:t>
      </w:r>
      <w:r>
        <w:rPr>
          <w:color w:val="231F20"/>
          <w:spacing w:val="-1"/>
        </w:rPr>
        <w:t> </w:t>
      </w:r>
      <w:r>
        <w:rPr>
          <w:color w:val="231F20"/>
        </w:rPr>
        <w:t>Guanajuato.  </w:t>
      </w:r>
      <w:r>
        <w:rPr>
          <w:color w:val="231F20"/>
          <w:spacing w:val="-2"/>
        </w:rPr>
        <w:t> 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> </w:t>
        <w:tab/>
      </w:r>
      <w:r>
        <w:rPr>
          <w:rFonts w:ascii="Arial"/>
          <w:b/>
          <w:color w:val="231F20"/>
        </w:rPr>
        <w:t>30</w:t>
      </w:r>
    </w:p>
    <w:p>
      <w:pPr>
        <w:pStyle w:val="BodyText"/>
        <w:spacing w:before="225"/>
        <w:ind w:left="116"/>
      </w:pPr>
      <w:r>
        <w:rPr>
          <w:color w:val="231F20"/>
          <w:spacing w:val="-1"/>
        </w:rPr>
        <w:t>ACUERDO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determinan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días</w:t>
      </w:r>
      <w:r>
        <w:rPr>
          <w:color w:val="231F20"/>
          <w:spacing w:val="-11"/>
        </w:rPr>
        <w:t> </w:t>
      </w:r>
      <w:r>
        <w:rPr>
          <w:color w:val="231F20"/>
        </w:rPr>
        <w:t>hábiles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año</w:t>
      </w:r>
      <w:r>
        <w:rPr>
          <w:color w:val="231F20"/>
          <w:spacing w:val="-10"/>
        </w:rPr>
        <w:t> </w:t>
      </w:r>
      <w:r>
        <w:rPr>
          <w:color w:val="231F20"/>
        </w:rPr>
        <w:t>2022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Instituto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Acceso</w:t>
      </w:r>
    </w:p>
    <w:p>
      <w:pPr>
        <w:pStyle w:val="BodyText"/>
        <w:tabs>
          <w:tab w:pos="7447" w:val="left" w:leader="none"/>
          <w:tab w:pos="8140" w:val="right" w:leader="none"/>
        </w:tabs>
        <w:spacing w:before="9"/>
        <w:ind w:left="112"/>
        <w:rPr>
          <w:rFonts w:ascii="Arial" w:hAnsi="Arial"/>
          <w:b/>
        </w:rPr>
      </w:pPr>
      <w:r>
        <w:rPr/>
        <w:pict>
          <v:line style="position:absolute;mso-position-horizontal-relative:page;mso-position-vertical-relative:paragraph;z-index:-15860224" from="252.992096pt,8.660897pt" to="252.992096pt,8.66089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9712" from="396.860107pt,8.660897pt" to="396.860107pt,8.660897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Información Pública para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Estado de</w:t>
      </w:r>
      <w:r>
        <w:rPr>
          <w:color w:val="231F20"/>
          <w:spacing w:val="-1"/>
        </w:rPr>
        <w:t> </w:t>
      </w:r>
      <w:r>
        <w:rPr>
          <w:color w:val="231F20"/>
        </w:rPr>
        <w:t>Guanajuato.  </w:t>
      </w:r>
      <w:r>
        <w:rPr>
          <w:color w:val="231F20"/>
          <w:spacing w:val="-17"/>
        </w:rPr>
        <w:t> </w:t>
      </w:r>
      <w:r>
        <w:rPr>
          <w:rFonts w:ascii="Times New Roman" w:hAnsi="Times New Roman"/>
          <w:color w:val="231F20"/>
          <w:u w:val="dotted" w:color="231F20"/>
        </w:rPr>
        <w:t> </w:t>
        <w:tab/>
      </w:r>
      <w:r>
        <w:rPr>
          <w:rFonts w:ascii="Times New Roman" w:hAnsi="Times New Roman"/>
          <w:color w:val="231F20"/>
        </w:rPr>
        <w:t> </w:t>
        <w:tab/>
      </w:r>
      <w:r>
        <w:rPr>
          <w:rFonts w:ascii="Arial" w:hAnsi="Arial"/>
          <w:b/>
          <w:color w:val="231F20"/>
        </w:rPr>
        <w:t>60</w:t>
      </w:r>
    </w:p>
    <w:p>
      <w:pPr>
        <w:pStyle w:val="BodyText"/>
        <w:spacing w:before="225"/>
        <w:ind w:left="116"/>
      </w:pPr>
      <w:r>
        <w:rPr>
          <w:color w:val="231F20"/>
        </w:rPr>
        <w:t>LINEAMIENTOS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Operación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Órgano</w:t>
      </w:r>
      <w:r>
        <w:rPr>
          <w:color w:val="231F20"/>
          <w:spacing w:val="18"/>
        </w:rPr>
        <w:t> </w:t>
      </w:r>
      <w:r>
        <w:rPr>
          <w:color w:val="231F20"/>
        </w:rPr>
        <w:t>Interno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Control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Instituto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Acceso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7446" w:val="left" w:leader="none"/>
          <w:tab w:pos="8140" w:val="right" w:leader="none"/>
        </w:tabs>
        <w:spacing w:before="9"/>
        <w:ind w:left="112"/>
        <w:rPr>
          <w:rFonts w:ascii="Arial" w:hAnsi="Arial"/>
          <w:b/>
        </w:rPr>
      </w:pPr>
      <w:r>
        <w:rPr/>
        <w:pict>
          <v:line style="position:absolute;mso-position-horizontal-relative:page;mso-position-vertical-relative:paragraph;z-index:-15859200" from="236.692902pt,8.141388pt" to="236.692902pt,8.14138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8688" from="396.860901pt,8.141388pt" to="396.860901pt,8.141388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Información</w:t>
      </w:r>
      <w:r>
        <w:rPr>
          <w:color w:val="231F20"/>
          <w:spacing w:val="-1"/>
        </w:rPr>
        <w:t> </w:t>
      </w:r>
      <w:r>
        <w:rPr>
          <w:color w:val="231F20"/>
        </w:rPr>
        <w:t>Pública para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Estado de</w:t>
      </w:r>
      <w:r>
        <w:rPr>
          <w:color w:val="231F20"/>
          <w:spacing w:val="-1"/>
        </w:rPr>
        <w:t> </w:t>
      </w:r>
      <w:r>
        <w:rPr>
          <w:color w:val="231F20"/>
        </w:rPr>
        <w:t>Guanajuato.  </w:t>
      </w:r>
      <w:r>
        <w:rPr>
          <w:color w:val="231F20"/>
          <w:spacing w:val="-3"/>
        </w:rPr>
        <w:t> </w:t>
      </w:r>
      <w:r>
        <w:rPr>
          <w:rFonts w:ascii="Times New Roman" w:hAnsi="Times New Roman"/>
          <w:color w:val="231F20"/>
          <w:u w:val="dotted" w:color="231F20"/>
        </w:rPr>
        <w:t> </w:t>
        <w:tab/>
      </w:r>
      <w:r>
        <w:rPr>
          <w:rFonts w:ascii="Times New Roman" w:hAnsi="Times New Roman"/>
          <w:color w:val="231F20"/>
        </w:rPr>
        <w:t> </w:t>
        <w:tab/>
      </w:r>
      <w:r>
        <w:rPr>
          <w:rFonts w:ascii="Arial" w:hAnsi="Arial"/>
          <w:b/>
          <w:color w:val="231F20"/>
        </w:rPr>
        <w:t>63</w:t>
      </w:r>
    </w:p>
    <w:p>
      <w:pPr>
        <w:pStyle w:val="BodyText"/>
        <w:spacing w:before="225"/>
        <w:ind w:left="116"/>
      </w:pPr>
      <w:r>
        <w:rPr>
          <w:color w:val="231F20"/>
        </w:rPr>
        <w:t>LINEAMIENTOS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Compras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Instituto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Acceso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Información</w:t>
      </w:r>
      <w:r>
        <w:rPr>
          <w:color w:val="231F20"/>
          <w:spacing w:val="-5"/>
        </w:rPr>
        <w:t> </w:t>
      </w:r>
      <w:r>
        <w:rPr>
          <w:color w:val="231F20"/>
        </w:rPr>
        <w:t>Pública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Estado</w:t>
      </w:r>
    </w:p>
    <w:p>
      <w:pPr>
        <w:pStyle w:val="BodyText"/>
        <w:tabs>
          <w:tab w:pos="7446" w:val="left" w:leader="none"/>
          <w:tab w:pos="8140" w:val="right" w:leader="none"/>
        </w:tabs>
        <w:spacing w:before="9"/>
        <w:ind w:left="112"/>
        <w:rPr>
          <w:rFonts w:ascii="Arial"/>
          <w:b/>
        </w:rPr>
      </w:pPr>
      <w:r>
        <w:rPr/>
        <w:pict>
          <v:line style="position:absolute;mso-position-horizontal-relative:page;mso-position-vertical-relative:paragraph;z-index:15736320" from="209.774002pt,9.057794pt" to="209.774002pt,9.05779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396.860992pt,9.057794pt" to="396.860992pt,9.05779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Guanajuato para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Ejercicio Fiscal 2022.   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> </w:t>
        <w:tab/>
      </w:r>
      <w:r>
        <w:rPr>
          <w:rFonts w:ascii="Arial"/>
          <w:b/>
          <w:color w:val="231F20"/>
        </w:rPr>
        <w:t>71</w:t>
      </w:r>
    </w:p>
    <w:p>
      <w:pPr>
        <w:pStyle w:val="BodyText"/>
        <w:spacing w:before="225"/>
        <w:ind w:left="116"/>
      </w:pPr>
      <w:r>
        <w:rPr>
          <w:color w:val="231F20"/>
        </w:rPr>
        <w:t>LINEAMIENTOS</w:t>
      </w:r>
      <w:r>
        <w:rPr>
          <w:color w:val="231F20"/>
          <w:spacing w:val="2"/>
        </w:rPr>
        <w:t> </w:t>
      </w:r>
      <w:r>
        <w:rPr>
          <w:color w:val="231F20"/>
        </w:rPr>
        <w:t>Complementarios</w:t>
      </w:r>
      <w:r>
        <w:rPr>
          <w:color w:val="231F20"/>
          <w:spacing w:val="46"/>
        </w:rPr>
        <w:t> </w:t>
      </w:r>
      <w:r>
        <w:rPr>
          <w:color w:val="231F20"/>
        </w:rPr>
        <w:t>para</w:t>
      </w:r>
      <w:r>
        <w:rPr>
          <w:color w:val="231F20"/>
          <w:spacing w:val="47"/>
        </w:rPr>
        <w:t> </w:t>
      </w:r>
      <w:r>
        <w:rPr>
          <w:color w:val="231F20"/>
        </w:rPr>
        <w:t>la</w:t>
      </w:r>
      <w:r>
        <w:rPr>
          <w:color w:val="231F20"/>
          <w:spacing w:val="47"/>
        </w:rPr>
        <w:t> </w:t>
      </w:r>
      <w:r>
        <w:rPr>
          <w:color w:val="231F20"/>
        </w:rPr>
        <w:t>recepción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47"/>
        </w:rPr>
        <w:t> </w:t>
      </w:r>
      <w:r>
        <w:rPr>
          <w:color w:val="231F20"/>
        </w:rPr>
        <w:t>Garantías</w:t>
      </w:r>
      <w:r>
        <w:rPr>
          <w:color w:val="231F20"/>
          <w:spacing w:val="47"/>
        </w:rPr>
        <w:t> </w:t>
      </w:r>
      <w:r>
        <w:rPr>
          <w:color w:val="231F20"/>
        </w:rPr>
        <w:t>para</w:t>
      </w:r>
      <w:r>
        <w:rPr>
          <w:color w:val="231F20"/>
          <w:spacing w:val="47"/>
        </w:rPr>
        <w:t> </w:t>
      </w:r>
      <w:r>
        <w:rPr>
          <w:color w:val="231F20"/>
        </w:rPr>
        <w:t>el</w:t>
      </w:r>
      <w:r>
        <w:rPr>
          <w:color w:val="231F20"/>
          <w:spacing w:val="47"/>
        </w:rPr>
        <w:t> </w:t>
      </w:r>
      <w:r>
        <w:rPr>
          <w:color w:val="231F20"/>
        </w:rPr>
        <w:t>Instituto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</w:p>
    <w:p>
      <w:pPr>
        <w:pStyle w:val="BodyText"/>
        <w:tabs>
          <w:tab w:pos="7446" w:val="left" w:leader="none"/>
          <w:tab w:pos="8140" w:val="right" w:leader="none"/>
        </w:tabs>
        <w:spacing w:before="9"/>
        <w:ind w:left="112"/>
        <w:rPr>
          <w:rFonts w:ascii="Arial" w:hAnsi="Arial"/>
          <w:b/>
        </w:rPr>
      </w:pPr>
      <w:r>
        <w:rPr/>
        <w:pict>
          <v:line style="position:absolute;mso-position-horizontal-relative:page;mso-position-vertical-relative:paragraph;z-index:15737344" from="284.881897pt,9.246992pt" to="284.881897pt,9.24699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396.860901pt,9.246992pt" to="396.860901pt,9.246992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Acceso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Información Pública para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Estado de</w:t>
      </w:r>
      <w:r>
        <w:rPr>
          <w:color w:val="231F20"/>
          <w:spacing w:val="-2"/>
        </w:rPr>
        <w:t> </w:t>
      </w:r>
      <w:r>
        <w:rPr>
          <w:color w:val="231F20"/>
        </w:rPr>
        <w:t>Guanajuato.  </w:t>
      </w:r>
      <w:r>
        <w:rPr>
          <w:color w:val="231F20"/>
          <w:spacing w:val="-19"/>
        </w:rPr>
        <w:t> </w:t>
      </w:r>
      <w:r>
        <w:rPr>
          <w:rFonts w:ascii="Times New Roman" w:hAnsi="Times New Roman"/>
          <w:color w:val="231F20"/>
          <w:u w:val="dotted" w:color="231F20"/>
        </w:rPr>
        <w:t> </w:t>
        <w:tab/>
      </w:r>
      <w:r>
        <w:rPr>
          <w:rFonts w:ascii="Times New Roman" w:hAnsi="Times New Roman"/>
          <w:color w:val="231F20"/>
        </w:rPr>
        <w:t> </w:t>
        <w:tab/>
      </w:r>
      <w:r>
        <w:rPr>
          <w:rFonts w:ascii="Arial" w:hAnsi="Arial"/>
          <w:b/>
          <w:color w:val="231F20"/>
        </w:rPr>
        <w:t>76</w:t>
      </w:r>
    </w:p>
    <w:p>
      <w:pPr>
        <w:pStyle w:val="BodyText"/>
        <w:spacing w:line="249" w:lineRule="auto" w:before="225"/>
        <w:ind w:left="112" w:right="1100" w:firstLine="3"/>
      </w:pPr>
      <w:r>
        <w:rPr>
          <w:color w:val="231F20"/>
        </w:rPr>
        <w:t>LINEAMIENTOS</w:t>
      </w:r>
      <w:r>
        <w:rPr>
          <w:color w:val="231F20"/>
          <w:spacing w:val="12"/>
        </w:rPr>
        <w:t> </w:t>
      </w:r>
      <w:r>
        <w:rPr>
          <w:color w:val="231F20"/>
        </w:rPr>
        <w:t>Generales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Racionalidad,</w:t>
      </w:r>
      <w:r>
        <w:rPr>
          <w:color w:val="231F20"/>
          <w:spacing w:val="47"/>
        </w:rPr>
        <w:t> </w:t>
      </w:r>
      <w:r>
        <w:rPr>
          <w:color w:val="231F20"/>
        </w:rPr>
        <w:t>Austeridad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Disciplina</w:t>
      </w:r>
      <w:r>
        <w:rPr>
          <w:color w:val="231F20"/>
          <w:spacing w:val="8"/>
        </w:rPr>
        <w:t> </w:t>
      </w:r>
      <w:r>
        <w:rPr>
          <w:color w:val="231F20"/>
        </w:rPr>
        <w:t>Presupuestal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-47"/>
        </w:rPr>
        <w:t> </w:t>
      </w:r>
      <w:r>
        <w:rPr>
          <w:color w:val="231F20"/>
        </w:rPr>
        <w:t>Instituto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Acceso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Información</w:t>
      </w:r>
      <w:r>
        <w:rPr>
          <w:color w:val="231F20"/>
          <w:spacing w:val="7"/>
        </w:rPr>
        <w:t> </w:t>
      </w:r>
      <w:r>
        <w:rPr>
          <w:color w:val="231F20"/>
        </w:rPr>
        <w:t>Pública</w:t>
      </w:r>
      <w:r>
        <w:rPr>
          <w:color w:val="231F20"/>
          <w:spacing w:val="6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Estado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Guanajuato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Ejercicio</w:t>
      </w:r>
    </w:p>
    <w:p>
      <w:pPr>
        <w:pStyle w:val="BodyText"/>
        <w:tabs>
          <w:tab w:pos="7404" w:val="left" w:leader="none"/>
          <w:tab w:pos="8140" w:val="right" w:leader="none"/>
        </w:tabs>
        <w:spacing w:before="6"/>
        <w:ind w:left="112"/>
        <w:rPr>
          <w:rFonts w:ascii="Arial"/>
          <w:b/>
        </w:rPr>
      </w:pPr>
      <w:r>
        <w:rPr/>
        <w:pict>
          <v:line style="position:absolute;mso-position-horizontal-relative:page;mso-position-vertical-relative:paragraph;z-index:-15856128" from="79.370102pt,8.225895pt" to="79.370102pt,8.22589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5616" from="394.735107pt,8.225895pt" to="394.735107pt,8.225895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Fiscal</w:t>
      </w:r>
      <w:r>
        <w:rPr>
          <w:color w:val="231F20"/>
          <w:spacing w:val="-1"/>
        </w:rPr>
        <w:t> </w:t>
      </w:r>
      <w:r>
        <w:rPr>
          <w:color w:val="231F20"/>
        </w:rPr>
        <w:t>2022. </w:t>
      </w:r>
      <w:r>
        <w:rPr>
          <w:color w:val="231F20"/>
          <w:spacing w:val="3"/>
        </w:rPr>
        <w:t> 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> </w:t>
        <w:tab/>
      </w:r>
      <w:r>
        <w:rPr>
          <w:rFonts w:ascii="Arial"/>
          <w:b/>
          <w:color w:val="231F20"/>
        </w:rPr>
        <w:t>79</w:t>
      </w:r>
    </w:p>
    <w:p>
      <w:pPr>
        <w:spacing w:after="0"/>
        <w:rPr>
          <w:rFonts w:ascii="Arial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BodyText"/>
        <w:spacing w:before="6"/>
        <w:rPr>
          <w:rFonts w:ascii="Arial"/>
          <w:b/>
          <w:sz w:val="9"/>
        </w:rPr>
      </w:pPr>
    </w:p>
    <w:p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Heading1"/>
        <w:spacing w:before="94"/>
        <w:ind w:left="1983"/>
      </w:pPr>
      <w:r>
        <w:rPr>
          <w:color w:val="231F20"/>
          <w:spacing w:val="-2"/>
        </w:rPr>
        <w:t>TRIBUNAL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</w:rPr>
        <w:t> </w:t>
      </w:r>
      <w:r>
        <w:rPr>
          <w:color w:val="231F20"/>
          <w:spacing w:val="-2"/>
        </w:rPr>
        <w:t>JUSTICIA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ADMINISTRATIVA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headerReference w:type="default" r:id="rId7"/>
          <w:pgSz w:w="9640" w:h="13040"/>
          <w:pgMar w:header="536" w:footer="0" w:top="740" w:bottom="280" w:left="460" w:right="460"/>
        </w:sectPr>
      </w:pPr>
    </w:p>
    <w:p>
      <w:pPr>
        <w:pStyle w:val="BodyText"/>
        <w:tabs>
          <w:tab w:pos="7453" w:val="left" w:leader="none"/>
        </w:tabs>
        <w:spacing w:line="254" w:lineRule="auto" w:before="94"/>
        <w:ind w:left="112" w:right="39" w:firstLine="3"/>
        <w:jc w:val="both"/>
      </w:pPr>
      <w:r>
        <w:rPr/>
        <w:pict>
          <v:line style="position:absolute;mso-position-horizontal-relative:page;mso-position-vertical-relative:paragraph;z-index:-15849472" from="343.002289pt,33.723377pt" to="343.002289pt,33.72337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397.202301pt,33.723377pt" to="397.202301pt,33.723377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ACUERDO aprobado por el Consejo Administrativo en la Sesión Ordinaria Cuadragésima</w:t>
      </w:r>
      <w:r>
        <w:rPr>
          <w:color w:val="231F20"/>
          <w:spacing w:val="1"/>
        </w:rPr>
        <w:t> </w:t>
      </w:r>
      <w:r>
        <w:rPr>
          <w:color w:val="231F20"/>
        </w:rPr>
        <w:t>Quinta celebrada el 30 de noviembre de 2021, donde se aprobó el sistema de guardias</w:t>
      </w:r>
      <w:r>
        <w:rPr>
          <w:color w:val="231F20"/>
          <w:spacing w:val="1"/>
        </w:rPr>
        <w:t> </w:t>
      </w:r>
      <w:r>
        <w:rPr>
          <w:color w:val="231F20"/>
        </w:rPr>
        <w:t>relativo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segundo</w:t>
      </w:r>
      <w:r>
        <w:rPr>
          <w:color w:val="231F20"/>
          <w:spacing w:val="-2"/>
        </w:rPr>
        <w:t> </w:t>
      </w:r>
      <w:r>
        <w:rPr>
          <w:color w:val="231F20"/>
        </w:rPr>
        <w:t>período</w:t>
      </w:r>
      <w:r>
        <w:rPr>
          <w:color w:val="231F20"/>
          <w:spacing w:val="-3"/>
        </w:rPr>
        <w:t> </w:t>
      </w:r>
      <w:r>
        <w:rPr>
          <w:color w:val="231F20"/>
        </w:rPr>
        <w:t>vacacional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Tribunal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Justicia</w:t>
      </w:r>
      <w:r>
        <w:rPr>
          <w:color w:val="231F20"/>
          <w:spacing w:val="-11"/>
        </w:rPr>
        <w:t> </w:t>
      </w:r>
      <w:r>
        <w:rPr>
          <w:color w:val="231F20"/>
        </w:rPr>
        <w:t>Administrativa.  </w:t>
      </w:r>
      <w:r>
        <w:rPr>
          <w:color w:val="231F20"/>
          <w:spacing w:val="23"/>
        </w:rPr>
        <w:t>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ind w:left="972" w:right="901"/>
        <w:jc w:val="center"/>
      </w:pPr>
      <w:r>
        <w:rPr>
          <w:color w:val="231F20"/>
        </w:rPr>
        <w:t>PRESIDENCIA</w:t>
      </w:r>
      <w:r>
        <w:rPr>
          <w:color w:val="231F20"/>
          <w:spacing w:val="-12"/>
        </w:rPr>
        <w:t> </w:t>
      </w:r>
      <w:r>
        <w:rPr>
          <w:color w:val="231F20"/>
        </w:rPr>
        <w:t>MUNICIPAL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CORONEO,</w:t>
      </w:r>
      <w:r>
        <w:rPr>
          <w:color w:val="231F20"/>
          <w:spacing w:val="-6"/>
        </w:rPr>
        <w:t> </w:t>
      </w:r>
      <w:r>
        <w:rPr>
          <w:color w:val="231F20"/>
        </w:rPr>
        <w:t>GTO.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tabs>
          <w:tab w:pos="7392" w:val="left" w:leader="none"/>
        </w:tabs>
        <w:spacing w:line="254" w:lineRule="auto"/>
        <w:ind w:left="112" w:right="38" w:firstLine="3"/>
        <w:jc w:val="both"/>
      </w:pPr>
      <w:r>
        <w:rPr/>
        <w:pict>
          <v:line style="position:absolute;mso-position-horizontal-relative:page;mso-position-vertical-relative:paragraph;z-index:-15854592" from="123.108704pt,29.637709pt" to="123.108704pt,29.6377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4080" from="394.158691pt,29.637709pt" to="394.158691pt,29.637709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CUARTA Modificación al Pronóstico de Ingresos, Presupuesto de Egresos y Plantilla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Administración</w:t>
      </w:r>
      <w:r>
        <w:rPr>
          <w:color w:val="231F20"/>
          <w:spacing w:val="-16"/>
        </w:rPr>
        <w:t> </w:t>
      </w:r>
      <w:r>
        <w:rPr>
          <w:color w:val="231F20"/>
        </w:rPr>
        <w:t>Pública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</w:rPr>
        <w:t>Municipio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Coroneo,</w:t>
      </w:r>
      <w:r>
        <w:rPr>
          <w:color w:val="231F20"/>
          <w:spacing w:val="-16"/>
        </w:rPr>
        <w:t> </w:t>
      </w:r>
      <w:r>
        <w:rPr>
          <w:color w:val="231F20"/>
        </w:rPr>
        <w:t>Guanajuato,</w:t>
      </w:r>
      <w:r>
        <w:rPr>
          <w:color w:val="231F20"/>
          <w:spacing w:val="-16"/>
        </w:rPr>
        <w:t> </w:t>
      </w:r>
      <w:r>
        <w:rPr>
          <w:color w:val="231F20"/>
        </w:rPr>
        <w:t>correspondiente</w:t>
      </w:r>
      <w:r>
        <w:rPr>
          <w:color w:val="231F20"/>
          <w:spacing w:val="-48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2"/>
        </w:rPr>
        <w:t> </w:t>
      </w:r>
      <w:r>
        <w:rPr>
          <w:color w:val="231F20"/>
        </w:rPr>
        <w:t>Fiscal</w:t>
      </w:r>
      <w:r>
        <w:rPr>
          <w:color w:val="231F20"/>
          <w:spacing w:val="-1"/>
        </w:rPr>
        <w:t> </w:t>
      </w:r>
      <w:r>
        <w:rPr>
          <w:color w:val="231F20"/>
        </w:rPr>
        <w:t>2021.</w:t>
      </w:r>
      <w:r>
        <w:rPr>
          <w:color w:val="231F20"/>
          <w:spacing w:val="8"/>
        </w:rPr>
        <w:t>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973" w:right="901"/>
        <w:jc w:val="center"/>
      </w:pPr>
      <w:r>
        <w:rPr>
          <w:color w:val="231F20"/>
          <w:spacing w:val="-1"/>
        </w:rPr>
        <w:t>PRESIDENCIA</w:t>
      </w:r>
      <w:r>
        <w:rPr>
          <w:color w:val="231F20"/>
          <w:spacing w:val="-12"/>
        </w:rPr>
        <w:t> </w:t>
      </w:r>
      <w:r>
        <w:rPr>
          <w:color w:val="231F20"/>
        </w:rPr>
        <w:t>MUNICIPAL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IRAPUATO,</w:t>
      </w:r>
      <w:r>
        <w:rPr>
          <w:color w:val="231F20"/>
          <w:spacing w:val="-5"/>
        </w:rPr>
        <w:t> </w:t>
      </w:r>
      <w:r>
        <w:rPr>
          <w:color w:val="231F20"/>
        </w:rPr>
        <w:t>GTO.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tabs>
          <w:tab w:pos="7454" w:val="left" w:leader="none"/>
        </w:tabs>
        <w:spacing w:line="254" w:lineRule="auto"/>
        <w:ind w:left="112" w:right="39" w:firstLine="3"/>
        <w:jc w:val="both"/>
        <w:rPr>
          <w:rFonts w:ascii="Times New Roman"/>
        </w:rPr>
      </w:pPr>
      <w:r>
        <w:rPr/>
        <w:pict>
          <v:line style="position:absolute;mso-position-horizontal-relative:page;mso-position-vertical-relative:paragraph;z-index:-15853568" from="322.451202pt,19.621908pt" to="322.451202pt,19.6219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1440" from="397.202209pt,19.621908pt" to="397.202209pt,19.621908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PERMISO de Venta para la Primera Etapa del Fraccionamiento Mixto de Usos Compatibles</w:t>
      </w:r>
      <w:r>
        <w:rPr>
          <w:color w:val="231F20"/>
          <w:spacing w:val="1"/>
        </w:rPr>
        <w:t> </w:t>
      </w:r>
      <w:r>
        <w:rPr>
          <w:color w:val="231F20"/>
        </w:rPr>
        <w:t>denominado</w:t>
      </w:r>
      <w:r>
        <w:rPr>
          <w:color w:val="231F20"/>
          <w:spacing w:val="-4"/>
        </w:rPr>
        <w:t> </w:t>
      </w:r>
      <w:r>
        <w:rPr>
          <w:color w:val="231F20"/>
        </w:rPr>
        <w:t>"Paseos</w:t>
      </w:r>
      <w:r>
        <w:rPr>
          <w:color w:val="231F20"/>
          <w:spacing w:val="-3"/>
        </w:rPr>
        <w:t> </w:t>
      </w:r>
      <w:r>
        <w:rPr>
          <w:color w:val="231F20"/>
        </w:rPr>
        <w:t>Florentina",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Municipio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lrapuato,</w:t>
      </w:r>
      <w:r>
        <w:rPr>
          <w:color w:val="231F20"/>
          <w:spacing w:val="-3"/>
        </w:rPr>
        <w:t> </w:t>
      </w:r>
      <w:r>
        <w:rPr>
          <w:color w:val="231F20"/>
        </w:rPr>
        <w:t>Guanajuato.  </w:t>
      </w:r>
      <w:r>
        <w:rPr>
          <w:color w:val="231F20"/>
          <w:spacing w:val="-16"/>
        </w:rPr>
        <w:t> </w:t>
      </w:r>
      <w:r>
        <w:rPr>
          <w:rFonts w:ascii="Times New Roman"/>
          <w:color w:val="231F20"/>
          <w:u w:val="dotted" w:color="231F20"/>
        </w:rPr>
        <w:t> </w:t>
        <w:tab/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spacing w:before="1"/>
        <w:ind w:left="973" w:right="901"/>
        <w:jc w:val="center"/>
      </w:pPr>
      <w:r>
        <w:rPr>
          <w:color w:val="231F20"/>
        </w:rPr>
        <w:t>PRESIDENCIA</w:t>
      </w:r>
      <w:r>
        <w:rPr>
          <w:color w:val="231F20"/>
          <w:spacing w:val="-11"/>
        </w:rPr>
        <w:t> </w:t>
      </w:r>
      <w:r>
        <w:rPr>
          <w:color w:val="231F20"/>
        </w:rPr>
        <w:t>MUNICIPAL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LEÓN,</w:t>
      </w:r>
      <w:r>
        <w:rPr>
          <w:color w:val="231F20"/>
          <w:spacing w:val="-4"/>
        </w:rPr>
        <w:t> </w:t>
      </w:r>
      <w:r>
        <w:rPr>
          <w:color w:val="231F20"/>
        </w:rPr>
        <w:t>GTO.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tabs>
          <w:tab w:pos="7454" w:val="left" w:leader="none"/>
        </w:tabs>
        <w:spacing w:line="254" w:lineRule="auto" w:before="1"/>
        <w:ind w:left="112" w:right="39" w:firstLine="3"/>
        <w:jc w:val="both"/>
      </w:pPr>
      <w:r>
        <w:rPr/>
        <w:pict>
          <v:line style="position:absolute;mso-position-horizontal-relative:page;mso-position-vertical-relative:paragraph;z-index:-15852544" from="71.525002pt,29.868708pt" to="71.525002pt,29.8687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2464" from="397.201996pt,29.868708pt" to="397.201996pt,29.868708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POLÍTICA para el actuar de los Servidores Públicos adscritos a la Contraloría Municipal del</w:t>
      </w:r>
      <w:r>
        <w:rPr>
          <w:color w:val="231F20"/>
          <w:spacing w:val="1"/>
        </w:rPr>
        <w:t> </w:t>
      </w:r>
      <w:r>
        <w:rPr>
          <w:color w:val="231F20"/>
        </w:rPr>
        <w:t>Municipio de León, Guanajuato, en el ejercicio de sus funciones en respeto a los derechos</w:t>
      </w:r>
      <w:r>
        <w:rPr>
          <w:color w:val="231F20"/>
          <w:spacing w:val="1"/>
        </w:rPr>
        <w:t> </w:t>
      </w:r>
      <w:r>
        <w:rPr>
          <w:color w:val="231F20"/>
        </w:rPr>
        <w:t>humanos.  </w:t>
      </w:r>
      <w:r>
        <w:rPr>
          <w:color w:val="231F20"/>
          <w:spacing w:val="-24"/>
        </w:rPr>
        <w:t>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7453" w:val="left" w:leader="none"/>
        </w:tabs>
        <w:spacing w:line="254" w:lineRule="auto"/>
        <w:ind w:left="112" w:right="40" w:firstLine="3"/>
        <w:jc w:val="both"/>
      </w:pPr>
      <w:r>
        <w:rPr/>
        <w:pict>
          <v:line style="position:absolute;mso-position-horizontal-relative:page;mso-position-vertical-relative:paragraph;z-index:-15851520" from="82.214996pt,29.755808pt" to="82.214996pt,29.7558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3488" from="397.201996pt,29.755808pt" to="397.201996pt,29.755808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PERMISO de Venta para los lotes que conforman la vigésima sexta sección, del Desarrollo</w:t>
      </w:r>
      <w:r>
        <w:rPr>
          <w:color w:val="231F20"/>
          <w:spacing w:val="1"/>
        </w:rPr>
        <w:t> </w:t>
      </w:r>
      <w:r>
        <w:rPr>
          <w:color w:val="231F20"/>
        </w:rPr>
        <w:t>Mixto de Usos Compatibles, denominado Brisas del Campestre, del Municipio de León,</w:t>
      </w:r>
      <w:r>
        <w:rPr>
          <w:color w:val="231F20"/>
          <w:spacing w:val="1"/>
        </w:rPr>
        <w:t> </w:t>
      </w:r>
      <w:r>
        <w:rPr>
          <w:color w:val="231F20"/>
        </w:rPr>
        <w:t>Guanajuato.  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4" w:lineRule="auto"/>
        <w:ind w:left="112" w:right="38" w:firstLine="3"/>
        <w:jc w:val="both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15848448" from="370.102203pt,19.053509pt" to="370.102203pt,19.0535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560" from="397.702209pt,19.053509pt" to="397.702209pt,19.053509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MODIFICACIÓN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Permiso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Venta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secciones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2,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Fraccionamiento</w:t>
      </w:r>
      <w:r>
        <w:rPr>
          <w:color w:val="231F20"/>
          <w:spacing w:val="-6"/>
        </w:rPr>
        <w:t> </w:t>
      </w:r>
      <w:r>
        <w:rPr>
          <w:color w:val="231F20"/>
        </w:rPr>
        <w:t>Mixto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47"/>
        </w:rPr>
        <w:t> </w:t>
      </w:r>
      <w:r>
        <w:rPr>
          <w:color w:val="231F20"/>
        </w:rPr>
        <w:t>Usos</w:t>
      </w:r>
      <w:r>
        <w:rPr>
          <w:color w:val="231F20"/>
          <w:spacing w:val="-3"/>
        </w:rPr>
        <w:t> </w:t>
      </w:r>
      <w:r>
        <w:rPr>
          <w:color w:val="231F20"/>
        </w:rPr>
        <w:t>Compatibles</w:t>
      </w:r>
      <w:r>
        <w:rPr>
          <w:color w:val="231F20"/>
          <w:spacing w:val="-3"/>
        </w:rPr>
        <w:t> </w:t>
      </w:r>
      <w:r>
        <w:rPr>
          <w:color w:val="231F20"/>
        </w:rPr>
        <w:t>denominado</w:t>
      </w:r>
      <w:r>
        <w:rPr>
          <w:color w:val="231F20"/>
          <w:spacing w:val="-2"/>
        </w:rPr>
        <w:t> </w:t>
      </w:r>
      <w:r>
        <w:rPr>
          <w:color w:val="231F20"/>
        </w:rPr>
        <w:t>“La</w:t>
      </w:r>
      <w:r>
        <w:rPr>
          <w:color w:val="231F20"/>
          <w:spacing w:val="-2"/>
        </w:rPr>
        <w:t> </w:t>
      </w:r>
      <w:r>
        <w:rPr>
          <w:color w:val="231F20"/>
        </w:rPr>
        <w:t>Campigna”,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Municipio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León,</w:t>
      </w:r>
      <w:r>
        <w:rPr>
          <w:color w:val="231F20"/>
          <w:spacing w:val="-3"/>
        </w:rPr>
        <w:t> </w:t>
      </w:r>
      <w:r>
        <w:rPr>
          <w:color w:val="231F20"/>
        </w:rPr>
        <w:t>Guanajuato.   </w:t>
      </w:r>
      <w:r>
        <w:rPr>
          <w:color w:val="231F20"/>
          <w:spacing w:val="18"/>
        </w:rPr>
        <w:t> </w:t>
      </w:r>
      <w:r>
        <w:rPr>
          <w:rFonts w:ascii="Times New Roman" w:hAnsi="Times New Roman"/>
          <w:color w:val="231F20"/>
          <w:u w:val="dotted" w:color="231F20"/>
        </w:rPr>
        <w:t>         </w:t>
      </w:r>
      <w:r>
        <w:rPr>
          <w:rFonts w:ascii="Times New Roman" w:hAnsi="Times New Roman"/>
          <w:color w:val="231F20"/>
          <w:spacing w:val="10"/>
          <w:u w:val="dotted" w:color="231F20"/>
        </w:rPr>
        <w:t> </w:t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ind w:left="973" w:right="901"/>
        <w:jc w:val="center"/>
      </w:pPr>
      <w:r>
        <w:rPr>
          <w:color w:val="231F20"/>
        </w:rPr>
        <w:t>PRESIDENCIA</w:t>
      </w:r>
      <w:r>
        <w:rPr>
          <w:color w:val="231F20"/>
          <w:spacing w:val="-10"/>
        </w:rPr>
        <w:t> </w:t>
      </w:r>
      <w:r>
        <w:rPr>
          <w:color w:val="231F20"/>
        </w:rPr>
        <w:t>MUNICIPAL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SAN</w:t>
      </w:r>
      <w:r>
        <w:rPr>
          <w:color w:val="231F20"/>
          <w:spacing w:val="-3"/>
        </w:rPr>
        <w:t> </w:t>
      </w:r>
      <w:r>
        <w:rPr>
          <w:color w:val="231F20"/>
        </w:rPr>
        <w:t>FRANCISCO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RINCÓN,</w:t>
      </w:r>
      <w:r>
        <w:rPr>
          <w:color w:val="231F20"/>
          <w:spacing w:val="-4"/>
        </w:rPr>
        <w:t> </w:t>
      </w:r>
      <w:r>
        <w:rPr>
          <w:color w:val="231F20"/>
        </w:rPr>
        <w:t>GTO.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tabs>
          <w:tab w:pos="7453" w:val="left" w:leader="none"/>
        </w:tabs>
        <w:spacing w:line="254" w:lineRule="auto"/>
        <w:ind w:left="112" w:right="38" w:firstLine="3"/>
        <w:jc w:val="both"/>
      </w:pPr>
      <w:r>
        <w:rPr/>
        <w:pict>
          <v:line style="position:absolute;mso-position-horizontal-relative:page;mso-position-vertical-relative:paragraph;z-index:-15850496" from="170.797607pt,29.968294pt" to="170.797607pt,29.96829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397.201599pt,29.968294pt" to="397.201599pt,29.96829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TERCERA Modificación al Pronóstico de Ingresos y Presupuesto de Egresos del Ejercicio</w:t>
      </w:r>
      <w:r>
        <w:rPr>
          <w:color w:val="231F20"/>
          <w:spacing w:val="1"/>
        </w:rPr>
        <w:t> </w:t>
      </w:r>
      <w:r>
        <w:rPr>
          <w:color w:val="231F20"/>
        </w:rPr>
        <w:t>Fiscal 2021, del Sistema para el Desarrollo Integral de la Familia (DIF) del Municipio de San</w:t>
      </w:r>
      <w:r>
        <w:rPr>
          <w:color w:val="231F20"/>
          <w:spacing w:val="-47"/>
        </w:rPr>
        <w:t> </w:t>
      </w:r>
      <w:r>
        <w:rPr>
          <w:color w:val="231F20"/>
        </w:rPr>
        <w:t>Francisco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Rincón,</w:t>
      </w:r>
      <w:r>
        <w:rPr>
          <w:color w:val="231F20"/>
          <w:spacing w:val="-3"/>
        </w:rPr>
        <w:t> </w:t>
      </w:r>
      <w:r>
        <w:rPr>
          <w:color w:val="231F20"/>
        </w:rPr>
        <w:t>Guanajuato.  </w:t>
      </w:r>
      <w:r>
        <w:rPr>
          <w:color w:val="231F20"/>
          <w:spacing w:val="-9"/>
        </w:rPr>
        <w:t>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ind w:left="163"/>
      </w:pPr>
      <w:r>
        <w:rPr>
          <w:color w:val="231F20"/>
        </w:rPr>
        <w:t>95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spacing w:before="0"/>
        <w:ind w:left="16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97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  <w:ind w:left="163"/>
      </w:pPr>
      <w:r>
        <w:rPr>
          <w:color w:val="231F20"/>
        </w:rPr>
        <w:t>99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108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</w:rPr>
      </w:pPr>
    </w:p>
    <w:p>
      <w:pPr>
        <w:pStyle w:val="Heading1"/>
        <w:ind w:left="122"/>
      </w:pPr>
      <w:r>
        <w:rPr>
          <w:color w:val="231F20"/>
        </w:rPr>
        <w:t>111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1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120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Heading1"/>
        <w:ind w:left="112"/>
      </w:pPr>
      <w:r>
        <w:rPr>
          <w:color w:val="231F20"/>
        </w:rPr>
        <w:t>127</w:t>
      </w:r>
    </w:p>
    <w:p>
      <w:pPr>
        <w:spacing w:after="0"/>
        <w:sectPr>
          <w:type w:val="continuous"/>
          <w:pgSz w:w="9640" w:h="13040"/>
          <w:pgMar w:top="500" w:bottom="280" w:left="460" w:right="460"/>
          <w:cols w:num="2" w:equalWidth="0">
            <w:col w:w="7526" w:space="256"/>
            <w:col w:w="938"/>
          </w:cols>
        </w:sect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ind w:left="117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24.2pt;height:34.9pt;mso-position-horizontal-relative:char;mso-position-vertical-relative:line" coordorigin="0,0" coordsize="8484,698">
            <v:shape style="position:absolute;left:0;top:0;width:8484;height:698" coordorigin="0,0" coordsize="8484,698" path="m8303,0l180,0,110,14,53,53,14,110,0,180,0,517,14,587,53,645,110,683,180,697,8303,697,8373,683,8431,645,8469,587,8483,517,8483,180,8469,110,8431,53,8373,14,8303,0xe" filled="true" fillcolor="#231f20" stroked="false">
              <v:path arrowok="t"/>
              <v:fill type="solid"/>
            </v:shape>
            <v:shape style="position:absolute;left:0;top:0;width:8484;height:698" type="#_x0000_t202" filled="false" stroked="false">
              <v:textbox inset="0,0,0,0">
                <w:txbxContent>
                  <w:p>
                    <w:pPr>
                      <w:spacing w:line="208" w:lineRule="auto" w:before="87"/>
                      <w:ind w:left="1916" w:right="684" w:hanging="736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30"/>
                      </w:rPr>
                      <w:t>TRIBUNAL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30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30"/>
                      </w:rPr>
                      <w:t>JUSTICIA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30"/>
                      </w:rPr>
                      <w:t>ADMINISTRATIVA</w:t>
                    </w:r>
                    <w:r>
                      <w:rPr>
                        <w:rFonts w:ascii="Arial"/>
                        <w:b/>
                        <w:color w:val="FFFFFF"/>
                        <w:spacing w:val="-81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DEL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ESTADO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GUANAJUATO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7"/>
        </w:rPr>
      </w:pPr>
      <w:r>
        <w:rPr/>
        <w:pict>
          <v:group style="position:absolute;margin-left:30.644304pt;margin-top:5.974658pt;width:422.8pt;height:488.2pt;mso-position-horizontal-relative:page;mso-position-vertical-relative:paragraph;z-index:-15709696;mso-wrap-distance-left:0;mso-wrap-distance-right:0" coordorigin="613,119" coordsize="8456,9764">
            <v:shape style="position:absolute;left:612;top:119;width:8456;height:9764" type="#_x0000_t75" stroked="false">
              <v:imagedata r:id="rId9" o:title=""/>
            </v:shape>
            <v:shape style="position:absolute;left:878;top:119;width:4170;height:9764" type="#_x0000_t75" stroked="false">
              <v:imagedata r:id="rId10" o:title=""/>
            </v:shape>
            <v:shape style="position:absolute;left:1607;top:183;width:7462;height:9700" type="#_x0000_t75" stroked="false">
              <v:imagedata r:id="rId11" o:title=""/>
            </v:shape>
            <v:shape style="position:absolute;left:8785;top:9402;width:191;height:476" type="#_x0000_t75" stroked="false">
              <v:imagedata r:id="rId12" o:title=""/>
            </v:shape>
            <w10:wrap type="topAndBottom"/>
          </v:group>
        </w:pict>
      </w:r>
    </w:p>
    <w:p>
      <w:pPr>
        <w:spacing w:after="0"/>
        <w:rPr>
          <w:rFonts w:ascii="Arial"/>
          <w:sz w:val="7"/>
        </w:rPr>
        <w:sectPr>
          <w:headerReference w:type="default" r:id="rId8"/>
          <w:pgSz w:w="9640" w:h="13040"/>
          <w:pgMar w:header="535" w:footer="0" w:top="860" w:bottom="280" w:left="460" w:right="460"/>
        </w:sectPr>
      </w:pPr>
    </w:p>
    <w:p>
      <w:pPr>
        <w:pStyle w:val="BodyText"/>
        <w:spacing w:before="6"/>
        <w:rPr>
          <w:rFonts w:ascii="Arial"/>
          <w:b/>
          <w:sz w:val="9"/>
        </w:rPr>
      </w:pPr>
    </w:p>
    <w:p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19"/>
        </w:rPr>
      </w:pPr>
      <w:r>
        <w:rPr/>
        <w:pict>
          <v:group style="position:absolute;margin-left:28.65pt;margin-top:13.1331pt;width:417.65pt;height:442.1pt;mso-position-horizontal-relative:page;mso-position-vertical-relative:paragraph;z-index:-15708672;mso-wrap-distance-left:0;mso-wrap-distance-right:0" coordorigin="573,263" coordsize="8353,8842">
            <v:shape style="position:absolute;left:616;top:262;width:8309;height:8807" type="#_x0000_t75" stroked="false">
              <v:imagedata r:id="rId14" o:title=""/>
            </v:shape>
            <v:shape style="position:absolute;left:573;top:262;width:2449;height:8842" type="#_x0000_t75" stroked="false">
              <v:imagedata r:id="rId15" o:title=""/>
            </v:shape>
            <v:shape style="position:absolute;left:573;top:262;width:3707;height:8842" type="#_x0000_t75" stroked="false">
              <v:imagedata r:id="rId16" o:title=""/>
            </v:shape>
            <v:shape style="position:absolute;left:644;top:1485;width:8041;height:7619" type="#_x0000_t75" stroked="false">
              <v:imagedata r:id="rId17" o:title=""/>
            </v:shape>
            <w10:wrap type="topAndBottom"/>
          </v:group>
        </w:pict>
      </w:r>
    </w:p>
    <w:sectPr>
      <w:headerReference w:type="default" r:id="rId13"/>
      <w:pgSz w:w="9640" w:h="13040"/>
      <w:pgMar w:header="536" w:footer="0" w:top="7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5856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PAGINA</w:t>
                </w:r>
                <w:r>
                  <w:rPr>
                    <w:rFonts w:ascii="Arial"/>
                    <w:b/>
                    <w:color w:val="231F20"/>
                    <w:spacing w:val="28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507202pt;margin-top:26.00485pt;width:108pt;height:12.1pt;mso-position-horizontal-relative:page;mso-position-vertical-relative:page;z-index:-15864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17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DICIEMBRE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-</w:t>
                </w:r>
                <w:r>
                  <w:rPr>
                    <w:rFonts w:ascii="Arial"/>
                    <w:b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3808" from="28.65pt,39.734013pt" to="453.25pt,39.734013pt" stroked="true" strokeweight=".668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63296" from="28.65pt,43.066013pt" to="453.25pt,43.0660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8.75pt;margin-top:26.00485pt;width:91.05pt;height:12.1pt;mso-position-horizontal-relative:page;mso-position-vertical-relative:page;z-index:-15862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182205pt;margin-top:25.75485pt;width:108pt;height:12.1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17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DICIEMBRE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-</w:t>
                </w:r>
                <w:r>
                  <w:rPr>
                    <w:rFonts w:ascii="Arial"/>
                    <w:b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187714pt;margin-top:26.104752pt;width:51.05pt;height:12.1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PAGINA</w:t>
                </w:r>
                <w:r>
                  <w:rPr>
                    <w:rFonts w:ascii="Arial"/>
                    <w:b/>
                    <w:color w:val="231F20"/>
                    <w:spacing w:val="2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95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1248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51.05pt;height:12.1pt;mso-position-horizontal-relative:page;mso-position-vertical-relative:page;z-index:-15860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PAGINA</w:t>
                </w:r>
                <w:r>
                  <w:rPr>
                    <w:rFonts w:ascii="Arial"/>
                    <w:b/>
                    <w:color w:val="231F20"/>
                    <w:spacing w:val="2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187.507202pt;margin-top:26.00485pt;width:108pt;height:12.1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17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DICIEMBRE</w:t>
                </w:r>
                <w:r>
                  <w:rPr>
                    <w:rFonts w:ascii="Arial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-</w:t>
                </w:r>
                <w:r>
                  <w:rPr>
                    <w:rFonts w:ascii="Arial"/>
                    <w:b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50" w:right="2519"/>
      <w:jc w:val="center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2021-12-20T17:09:55Z</dcterms:created>
  <dcterms:modified xsi:type="dcterms:W3CDTF">2021-12-20T17:09:55Z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2021-12-20T00:00:00Z</vt:filetime>
  </property>
</Properties>
</file>