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24.75pt;height:131.950pt;mso-position-horizontal-relative:char;mso-position-vertical-relative:line" coordorigin="0,0" coordsize="8495,2639">
            <v:rect style="position:absolute;left:0;top:0;width:8492;height:663" filled="true" fillcolor="#ffffff" stroked="false">
              <v:fill type="solid"/>
            </v:rect>
            <v:shape style="position:absolute;left:2552;top:94;width:5942;height:1522" type="#_x0000_t75" stroked="false">
              <v:imagedata r:id="rId5" o:title=""/>
            </v:shape>
            <v:shape style="position:absolute;left:19;top:96;width:2363;height:2402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495;height:26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spacing w:before="1"/>
                      <w:ind w:left="2782" w:right="241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Fundado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14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Enero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1877</w:t>
                    </w:r>
                  </w:p>
                  <w:p>
                    <w:pPr>
                      <w:spacing w:line="240" w:lineRule="auto" w:before="9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782" w:right="24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Registrado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en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la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Administración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Correos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el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1o.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Marzo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de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1924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17"/>
        </w:rPr>
      </w:pPr>
    </w:p>
    <w:p>
      <w:pPr>
        <w:pStyle w:val="BodyText"/>
        <w:spacing w:line="20" w:lineRule="exact"/>
        <w:ind w:left="98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424.6pt;height:1pt;mso-position-horizontal-relative:char;mso-position-vertical-relative:line" coordorigin="0,0" coordsize="8492,20">
            <v:line style="position:absolute" from="0,10" to="8492,10" stroked="true" strokeweight="1pt" strokecolor="#231f2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9640" w:h="13040"/>
          <w:pgMar w:top="500" w:bottom="280" w:left="460" w:right="460"/>
        </w:sectPr>
      </w:pPr>
    </w:p>
    <w:p>
      <w:pPr>
        <w:pStyle w:val="BodyText"/>
        <w:spacing w:line="249" w:lineRule="auto" w:before="20"/>
        <w:ind w:left="157" w:right="36"/>
      </w:pPr>
      <w:r>
        <w:rPr/>
        <w:pict>
          <v:line style="position:absolute;mso-position-horizontal-relative:page;mso-position-vertical-relative:paragraph;z-index:-15788032" from="155.732697pt,-30.410303pt" to="453.382697pt,-30.410303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7520" from="155.882706pt,-55.160301pt" to="453.532706pt,-55.160301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AÑO</w:t>
      </w:r>
      <w:r>
        <w:rPr>
          <w:color w:val="231F20"/>
          <w:spacing w:val="1"/>
        </w:rPr>
        <w:t> </w:t>
      </w:r>
      <w:r>
        <w:rPr>
          <w:color w:val="231F20"/>
        </w:rPr>
        <w:t>CVIII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TOMO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CLVIX</w:t>
      </w:r>
    </w:p>
    <w:p>
      <w:pPr>
        <w:pStyle w:val="BodyText"/>
        <w:tabs>
          <w:tab w:pos="5408" w:val="left" w:leader="none"/>
        </w:tabs>
        <w:spacing w:before="118"/>
        <w:ind w:left="158"/>
      </w:pPr>
      <w:r>
        <w:rPr>
          <w:b w:val="0"/>
        </w:rPr>
        <w:br w:type="column"/>
      </w:r>
      <w:r>
        <w:rPr>
          <w:color w:val="231F20"/>
          <w:position w:val="1"/>
        </w:rPr>
        <w:t>GUANAJUATO,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GTO.,</w:t>
      </w:r>
      <w:r>
        <w:rPr>
          <w:color w:val="231F20"/>
          <w:spacing w:val="-10"/>
          <w:position w:val="1"/>
        </w:rPr>
        <w:t> </w:t>
      </w:r>
      <w:r>
        <w:rPr>
          <w:color w:val="231F20"/>
          <w:position w:val="1"/>
        </w:rPr>
        <w:t>A</w:t>
      </w:r>
      <w:r>
        <w:rPr>
          <w:color w:val="231F20"/>
          <w:spacing w:val="-9"/>
          <w:position w:val="1"/>
        </w:rPr>
        <w:t> </w:t>
      </w:r>
      <w:r>
        <w:rPr>
          <w:color w:val="231F20"/>
          <w:position w:val="1"/>
        </w:rPr>
        <w:t>26</w:t>
      </w:r>
      <w:r>
        <w:rPr>
          <w:color w:val="231F20"/>
          <w:spacing w:val="-5"/>
          <w:position w:val="1"/>
        </w:rPr>
        <w:t> </w:t>
      </w:r>
      <w:r>
        <w:rPr>
          <w:color w:val="231F20"/>
          <w:position w:val="1"/>
        </w:rPr>
        <w:t>DE</w:t>
      </w:r>
      <w:r>
        <w:rPr>
          <w:color w:val="231F20"/>
          <w:spacing w:val="-4"/>
          <w:position w:val="1"/>
        </w:rPr>
        <w:t> </w:t>
      </w:r>
      <w:r>
        <w:rPr>
          <w:color w:val="231F20"/>
          <w:position w:val="1"/>
        </w:rPr>
        <w:t>MARZO</w:t>
      </w:r>
      <w:r>
        <w:rPr>
          <w:color w:val="231F20"/>
          <w:spacing w:val="-3"/>
          <w:position w:val="1"/>
        </w:rPr>
        <w:t> </w:t>
      </w:r>
      <w:r>
        <w:rPr>
          <w:color w:val="231F20"/>
          <w:position w:val="1"/>
        </w:rPr>
        <w:t>DEL</w:t>
      </w:r>
      <w:r>
        <w:rPr>
          <w:color w:val="231F20"/>
          <w:spacing w:val="-7"/>
          <w:position w:val="1"/>
        </w:rPr>
        <w:t> </w:t>
      </w:r>
      <w:r>
        <w:rPr>
          <w:color w:val="231F20"/>
          <w:position w:val="1"/>
        </w:rPr>
        <w:t>2021</w:t>
        <w:tab/>
      </w:r>
      <w:r>
        <w:rPr>
          <w:color w:val="231F20"/>
        </w:rPr>
        <w:t>NUMERO</w:t>
      </w:r>
      <w:r>
        <w:rPr>
          <w:color w:val="231F20"/>
          <w:spacing w:val="-8"/>
        </w:rPr>
        <w:t> </w:t>
      </w:r>
      <w:r>
        <w:rPr>
          <w:color w:val="231F20"/>
        </w:rPr>
        <w:t>61</w:t>
      </w:r>
    </w:p>
    <w:p>
      <w:pPr>
        <w:pStyle w:val="BodyText"/>
        <w:spacing w:before="2"/>
        <w:rPr>
          <w:sz w:val="22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30176" from="29.191299pt,-5.240576pt" to="453.791299pt,-5.24057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28.65pt,22.109425pt" to="453.25pt,22.109425pt" stroked="true" strokeweight="1pt" strokecolor="#231f20">
            <v:stroke dashstyle="solid"/>
            <w10:wrap type="none"/>
          </v:line>
        </w:pict>
      </w:r>
      <w:r>
        <w:rPr>
          <w:color w:val="231F20"/>
        </w:rPr>
        <w:t>C</w:t>
      </w:r>
      <w:r>
        <w:rPr>
          <w:color w:val="231F20"/>
          <w:spacing w:val="-1"/>
        </w:rPr>
        <w:t> </w:t>
      </w:r>
      <w:r>
        <w:rPr>
          <w:color w:val="231F20"/>
        </w:rPr>
        <w:t>U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</w:t>
      </w:r>
      <w:r>
        <w:rPr>
          <w:color w:val="231F20"/>
          <w:spacing w:val="-1"/>
        </w:rPr>
        <w:t> </w:t>
      </w:r>
      <w:r>
        <w:rPr>
          <w:color w:val="231F20"/>
        </w:rPr>
        <w:t>T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76"/>
        </w:rPr>
        <w:t> </w:t>
      </w:r>
      <w:r>
        <w:rPr>
          <w:color w:val="231F20"/>
        </w:rPr>
        <w:t>P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R</w:t>
      </w:r>
      <w:r>
        <w:rPr>
          <w:color w:val="231F20"/>
          <w:spacing w:val="-1"/>
        </w:rPr>
        <w:t> </w:t>
      </w:r>
      <w:r>
        <w:rPr>
          <w:color w:val="231F20"/>
        </w:rPr>
        <w:t>T E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528" w:right="2672" w:firstLine="0"/>
        <w:jc w:val="center"/>
        <w:rPr>
          <w:b/>
          <w:sz w:val="28"/>
        </w:rPr>
      </w:pPr>
      <w:r>
        <w:rPr>
          <w:b/>
          <w:color w:val="231F20"/>
          <w:sz w:val="28"/>
        </w:rPr>
        <w:t>S U</w:t>
      </w:r>
      <w:r>
        <w:rPr>
          <w:b/>
          <w:color w:val="231F20"/>
          <w:spacing w:val="-1"/>
          <w:sz w:val="28"/>
        </w:rPr>
        <w:t> </w:t>
      </w:r>
      <w:r>
        <w:rPr>
          <w:b/>
          <w:color w:val="231F20"/>
          <w:sz w:val="28"/>
        </w:rPr>
        <w:t>M</w:t>
      </w:r>
      <w:r>
        <w:rPr>
          <w:b/>
          <w:color w:val="231F20"/>
          <w:spacing w:val="-11"/>
          <w:sz w:val="28"/>
        </w:rPr>
        <w:t> </w:t>
      </w:r>
      <w:r>
        <w:rPr>
          <w:b/>
          <w:color w:val="231F20"/>
          <w:sz w:val="28"/>
        </w:rPr>
        <w:t>A</w:t>
      </w:r>
      <w:r>
        <w:rPr>
          <w:b/>
          <w:color w:val="231F20"/>
          <w:spacing w:val="-11"/>
          <w:sz w:val="28"/>
        </w:rPr>
        <w:t> </w:t>
      </w:r>
      <w:r>
        <w:rPr>
          <w:b/>
          <w:color w:val="231F20"/>
          <w:sz w:val="28"/>
        </w:rPr>
        <w:t>R</w:t>
      </w:r>
      <w:r>
        <w:rPr>
          <w:b/>
          <w:color w:val="231F20"/>
          <w:spacing w:val="-1"/>
          <w:sz w:val="28"/>
        </w:rPr>
        <w:t> </w:t>
      </w:r>
      <w:r>
        <w:rPr>
          <w:b/>
          <w:color w:val="231F20"/>
          <w:sz w:val="28"/>
        </w:rPr>
        <w:t>I O :</w:t>
      </w:r>
    </w:p>
    <w:p>
      <w:pPr>
        <w:spacing w:after="0"/>
        <w:jc w:val="center"/>
        <w:rPr>
          <w:sz w:val="28"/>
        </w:rPr>
        <w:sectPr>
          <w:type w:val="continuous"/>
          <w:pgSz w:w="9640" w:h="13040"/>
          <w:pgMar w:top="500" w:bottom="280" w:left="460" w:right="460"/>
          <w:cols w:num="2" w:equalWidth="0">
            <w:col w:w="1302" w:space="845"/>
            <w:col w:w="6573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29.75pt;margin-top:26.75485pt;width:422.45pt;height:10.45pt;mso-position-horizontal-relative:page;mso-position-vertical-relative:page;z-index:-157890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343" w:val="left" w:leader="none"/>
                      <w:tab w:pos="7568" w:val="left" w:leader="none"/>
                    </w:tabs>
                    <w:spacing w:line="208" w:lineRule="exact"/>
                  </w:pPr>
                  <w:r>
                    <w:rPr>
                      <w:color w:val="231F20"/>
                    </w:rPr>
                    <w:t>PERIODICO OFICIAL</w:t>
                    <w:tab/>
                  </w:r>
                  <w:r>
                    <w:rPr>
                      <w:color w:val="231F20"/>
                      <w:position w:val="1"/>
                    </w:rPr>
                    <w:t>26</w:t>
                  </w:r>
                  <w:r>
                    <w:rPr>
                      <w:color w:val="231F20"/>
                      <w:spacing w:val="-2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DE</w:t>
                  </w:r>
                  <w:r>
                    <w:rPr>
                      <w:color w:val="231F20"/>
                      <w:spacing w:val="-2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MARZO</w:t>
                  </w:r>
                  <w:r>
                    <w:rPr>
                      <w:color w:val="231F20"/>
                      <w:spacing w:val="-1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-</w:t>
                  </w:r>
                  <w:r>
                    <w:rPr>
                      <w:color w:val="231F20"/>
                      <w:spacing w:val="-1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2021</w:t>
                    <w:tab/>
                  </w:r>
                  <w:r>
                    <w:rPr>
                      <w:color w:val="231F20"/>
                    </w:rPr>
                    <w:t>PAGINA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</w:pPr>
    </w:p>
    <w:p>
      <w:pPr>
        <w:pStyle w:val="BodyText"/>
        <w:ind w:left="1149"/>
      </w:pPr>
      <w:r>
        <w:rPr>
          <w:color w:val="231F20"/>
          <w:spacing w:val="-1"/>
        </w:rPr>
        <w:t>SECRETARÍA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FINANZAS,</w:t>
      </w:r>
      <w:r>
        <w:rPr>
          <w:color w:val="231F20"/>
          <w:spacing w:val="-2"/>
        </w:rPr>
        <w:t> </w:t>
      </w:r>
      <w:r>
        <w:rPr>
          <w:color w:val="231F20"/>
        </w:rPr>
        <w:t>INVERSIÓN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11"/>
        </w:rPr>
        <w:t> </w:t>
      </w:r>
      <w:r>
        <w:rPr>
          <w:color w:val="231F20"/>
        </w:rPr>
        <w:t>ADMINISTRACIÓN</w:t>
      </w:r>
    </w:p>
    <w:p>
      <w:pPr>
        <w:pStyle w:val="BodyText"/>
        <w:spacing w:before="1"/>
        <w:rPr>
          <w:sz w:val="12"/>
        </w:rPr>
      </w:pPr>
    </w:p>
    <w:p>
      <w:pPr>
        <w:tabs>
          <w:tab w:pos="7446" w:val="left" w:leader="none"/>
        </w:tabs>
        <w:spacing w:line="254" w:lineRule="auto" w:before="95"/>
        <w:ind w:left="108" w:right="628" w:firstLine="0"/>
        <w:jc w:val="both"/>
        <w:rPr>
          <w:b/>
          <w:sz w:val="18"/>
        </w:rPr>
      </w:pPr>
      <w:r>
        <w:rPr/>
        <w:pict>
          <v:line style="position:absolute;mso-position-horizontal-relative:page;mso-position-vertical-relative:paragraph;z-index:-15786496" from="252.283493pt,23.616102pt" to="252.283493pt,23.61610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5984" from="396.860504pt,23.616102pt" to="396.860504pt,23.616102pt" stroked="true" strokeweight="1pt" strokecolor="#231f20">
            <v:stroke dashstyle="solid"/>
            <w10:wrap type="none"/>
          </v:line>
        </w:pict>
      </w:r>
      <w:r>
        <w:rPr>
          <w:color w:val="231F20"/>
          <w:sz w:val="18"/>
        </w:rPr>
        <w:t>LINEAMIENTOS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Generales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Gestión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para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Resultados</w:t>
      </w:r>
      <w:r>
        <w:rPr>
          <w:color w:val="231F20"/>
          <w:spacing w:val="50"/>
          <w:sz w:val="18"/>
        </w:rPr>
        <w:t> </w:t>
      </w:r>
      <w:r>
        <w:rPr>
          <w:color w:val="231F20"/>
          <w:sz w:val="18"/>
        </w:rPr>
        <w:t>para</w:t>
      </w:r>
      <w:r>
        <w:rPr>
          <w:color w:val="231F20"/>
          <w:spacing w:val="50"/>
          <w:sz w:val="18"/>
        </w:rPr>
        <w:t> </w:t>
      </w:r>
      <w:r>
        <w:rPr>
          <w:color w:val="231F20"/>
          <w:sz w:val="18"/>
        </w:rPr>
        <w:t>la Administración</w:t>
      </w:r>
      <w:r>
        <w:rPr>
          <w:color w:val="231F20"/>
          <w:spacing w:val="50"/>
          <w:sz w:val="18"/>
        </w:rPr>
        <w:t> </w:t>
      </w:r>
      <w:r>
        <w:rPr>
          <w:color w:val="231F20"/>
          <w:sz w:val="18"/>
        </w:rPr>
        <w:t>Pública</w:t>
      </w:r>
      <w:r>
        <w:rPr>
          <w:color w:val="231F20"/>
          <w:spacing w:val="50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Estado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Guanajuato,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para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Ejercicio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Fiscal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2021.</w:t>
      </w:r>
      <w:r>
        <w:rPr>
          <w:color w:val="231F20"/>
          <w:sz w:val="18"/>
          <w:u w:val="dotted" w:color="231F20"/>
        </w:rPr>
        <w:tab/>
      </w:r>
      <w:r>
        <w:rPr>
          <w:b/>
          <w:color w:val="231F20"/>
          <w:spacing w:val="-2"/>
          <w:sz w:val="18"/>
        </w:rPr>
        <w:t>2</w:t>
      </w:r>
    </w:p>
    <w:p>
      <w:pPr>
        <w:pStyle w:val="BodyText"/>
        <w:spacing w:before="221"/>
        <w:ind w:left="1622" w:right="2752"/>
        <w:jc w:val="center"/>
      </w:pPr>
      <w:r>
        <w:rPr>
          <w:color w:val="231F20"/>
        </w:rPr>
        <w:t>PODER</w:t>
      </w:r>
      <w:r>
        <w:rPr>
          <w:color w:val="231F20"/>
          <w:spacing w:val="-8"/>
        </w:rPr>
        <w:t> </w:t>
      </w:r>
      <w:r>
        <w:rPr>
          <w:color w:val="231F20"/>
        </w:rPr>
        <w:t>JUDICIAL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0"/>
        </w:rPr>
        <w:t> </w:t>
      </w:r>
      <w:r>
        <w:rPr>
          <w:color w:val="231F20"/>
        </w:rPr>
        <w:t>ESTADO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GUANAJUATO</w:t>
      </w:r>
    </w:p>
    <w:p>
      <w:pPr>
        <w:spacing w:before="233"/>
        <w:ind w:left="108" w:right="0" w:firstLine="0"/>
        <w:jc w:val="both"/>
        <w:rPr>
          <w:sz w:val="18"/>
        </w:rPr>
      </w:pPr>
      <w:r>
        <w:rPr>
          <w:color w:val="231F20"/>
          <w:sz w:val="18"/>
        </w:rPr>
        <w:t>CERTIFICACIÓN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Acuerdo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mediante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cual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expide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Reglamento</w:t>
      </w:r>
      <w:r>
        <w:rPr>
          <w:color w:val="231F20"/>
          <w:spacing w:val="7"/>
          <w:sz w:val="18"/>
        </w:rPr>
        <w:t> </w:t>
      </w:r>
      <w:r>
        <w:rPr>
          <w:color w:val="231F20"/>
          <w:sz w:val="18"/>
        </w:rPr>
        <w:t>para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Mediación</w:t>
      </w:r>
    </w:p>
    <w:p>
      <w:pPr>
        <w:tabs>
          <w:tab w:pos="7447" w:val="left" w:leader="none"/>
        </w:tabs>
        <w:spacing w:before="13"/>
        <w:ind w:left="108" w:right="0" w:firstLine="0"/>
        <w:jc w:val="both"/>
        <w:rPr>
          <w:b/>
          <w:sz w:val="18"/>
        </w:rPr>
      </w:pPr>
      <w:r>
        <w:rPr/>
        <w:pict>
          <v:line style="position:absolute;mso-position-horizontal-relative:page;mso-position-vertical-relative:paragraph;z-index:-15785472" from="117.165398pt,8.782403pt" to="117.165398pt,8.782403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4960" from="396.860413pt,8.782403pt" to="396.860413pt,8.782403pt" stroked="true" strokeweight="1pt" strokecolor="#231f20">
            <v:stroke dashstyle="solid"/>
            <w10:wrap type="none"/>
          </v:line>
        </w:pict>
      </w:r>
      <w:r>
        <w:rPr>
          <w:color w:val="231F20"/>
          <w:sz w:val="18"/>
        </w:rPr>
        <w:t>y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Conciliación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línea.</w:t>
      </w:r>
      <w:r>
        <w:rPr>
          <w:color w:val="231F20"/>
          <w:sz w:val="18"/>
          <w:u w:val="dotted" w:color="231F20"/>
        </w:rPr>
        <w:tab/>
      </w:r>
      <w:r>
        <w:rPr>
          <w:b/>
          <w:color w:val="231F20"/>
          <w:sz w:val="18"/>
        </w:rPr>
        <w:t>32</w:t>
      </w:r>
    </w:p>
    <w:p>
      <w:pPr>
        <w:pStyle w:val="BodyText"/>
        <w:spacing w:line="254" w:lineRule="auto" w:before="233"/>
        <w:ind w:left="1977" w:right="3101"/>
        <w:jc w:val="center"/>
      </w:pPr>
      <w:r>
        <w:rPr>
          <w:color w:val="231F20"/>
          <w:spacing w:val="-2"/>
        </w:rPr>
        <w:t>TRIBUNAL DE JUSTICIA </w:t>
      </w:r>
      <w:r>
        <w:rPr>
          <w:color w:val="231F20"/>
          <w:spacing w:val="-1"/>
        </w:rPr>
        <w:t>ADMINISTRATIVA</w:t>
      </w:r>
      <w:r>
        <w:rPr>
          <w:color w:val="231F20"/>
          <w:spacing w:val="-4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ESTADO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GUANAJUATO</w:t>
      </w:r>
    </w:p>
    <w:p>
      <w:pPr>
        <w:spacing w:line="254" w:lineRule="auto" w:before="221"/>
        <w:ind w:left="108" w:right="1239" w:firstLine="0"/>
        <w:jc w:val="both"/>
        <w:rPr>
          <w:sz w:val="18"/>
        </w:rPr>
      </w:pPr>
      <w:r>
        <w:rPr>
          <w:color w:val="231F20"/>
          <w:spacing w:val="-1"/>
          <w:sz w:val="18"/>
        </w:rPr>
        <w:t>ACUERDO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CA.TJA-2021-05-E-01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aprobado</w:t>
      </w:r>
      <w:r>
        <w:rPr>
          <w:color w:val="231F20"/>
          <w:spacing w:val="-18"/>
          <w:sz w:val="18"/>
        </w:rPr>
        <w:t> </w:t>
      </w:r>
      <w:r>
        <w:rPr>
          <w:color w:val="231F20"/>
          <w:spacing w:val="-1"/>
          <w:sz w:val="18"/>
        </w:rPr>
        <w:t>por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Consejo</w:t>
      </w:r>
      <w:r>
        <w:rPr>
          <w:color w:val="231F20"/>
          <w:spacing w:val="-27"/>
          <w:sz w:val="18"/>
        </w:rPr>
        <w:t> </w:t>
      </w:r>
      <w:r>
        <w:rPr>
          <w:color w:val="231F20"/>
          <w:sz w:val="18"/>
        </w:rPr>
        <w:t>Administrativo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Quinta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Sesión</w:t>
      </w:r>
      <w:r>
        <w:rPr>
          <w:color w:val="231F20"/>
          <w:spacing w:val="-47"/>
          <w:sz w:val="18"/>
        </w:rPr>
        <w:t> </w:t>
      </w:r>
      <w:r>
        <w:rPr>
          <w:color w:val="231F20"/>
          <w:sz w:val="18"/>
        </w:rPr>
        <w:t>Extraordinaria, celebrada el 25 de marzo de 2021, mediante el cual se aprueba el sistema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guardias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personal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administrativo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jurisdiccional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necesario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para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desarrollo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las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funciones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excepcionalmente,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carácter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urgente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juicio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juzgador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requieran</w:t>
      </w:r>
    </w:p>
    <w:p>
      <w:pPr>
        <w:tabs>
          <w:tab w:pos="7446" w:val="left" w:leader="none"/>
        </w:tabs>
        <w:spacing w:before="2"/>
        <w:ind w:left="108" w:right="0" w:firstLine="0"/>
        <w:jc w:val="both"/>
        <w:rPr>
          <w:b/>
          <w:sz w:val="18"/>
        </w:rPr>
      </w:pPr>
      <w:r>
        <w:rPr/>
        <w:pict>
          <v:line style="position:absolute;mso-position-horizontal-relative:page;mso-position-vertical-relative:paragraph;z-index:-15784448" from="288.188995pt,7.745588pt" to="288.188995pt,7.745588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3936" from="396.860992pt,7.745588pt" to="396.860992pt,7.745588pt" stroked="true" strokeweight="1pt" strokecolor="#231f20">
            <v:stroke dashstyle="solid"/>
            <w10:wrap type="none"/>
          </v:line>
        </w:pict>
      </w:r>
      <w:r>
        <w:rPr>
          <w:color w:val="231F20"/>
          <w:sz w:val="18"/>
        </w:rPr>
        <w:t>durante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periodo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laborable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motivo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Semana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Santa.</w:t>
      </w:r>
      <w:r>
        <w:rPr>
          <w:color w:val="231F20"/>
          <w:sz w:val="18"/>
          <w:u w:val="dotted" w:color="231F20"/>
        </w:rPr>
        <w:tab/>
      </w:r>
      <w:r>
        <w:rPr>
          <w:b/>
          <w:color w:val="231F20"/>
          <w:sz w:val="18"/>
        </w:rPr>
        <w:t>48</w:t>
      </w:r>
    </w:p>
    <w:p>
      <w:pPr>
        <w:pStyle w:val="BodyText"/>
        <w:spacing w:before="233"/>
        <w:ind w:left="1622" w:right="2751"/>
        <w:jc w:val="center"/>
      </w:pPr>
      <w:r>
        <w:rPr>
          <w:color w:val="231F20"/>
          <w:spacing w:val="-1"/>
        </w:rPr>
        <w:t>PRESIDENCIA</w:t>
      </w:r>
      <w:r>
        <w:rPr>
          <w:color w:val="231F20"/>
          <w:spacing w:val="-12"/>
        </w:rPr>
        <w:t> </w:t>
      </w:r>
      <w:r>
        <w:rPr>
          <w:color w:val="231F20"/>
        </w:rPr>
        <w:t>MUNICIPAL</w:t>
      </w:r>
      <w:r>
        <w:rPr>
          <w:color w:val="231F20"/>
          <w:spacing w:val="-9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GUANAJUATO,</w:t>
      </w:r>
      <w:r>
        <w:rPr>
          <w:color w:val="231F20"/>
          <w:spacing w:val="-5"/>
        </w:rPr>
        <w:t> </w:t>
      </w:r>
      <w:r>
        <w:rPr>
          <w:color w:val="231F20"/>
        </w:rPr>
        <w:t>GTO.</w:t>
      </w:r>
    </w:p>
    <w:p>
      <w:pPr>
        <w:spacing w:line="254" w:lineRule="auto" w:before="233"/>
        <w:ind w:left="108" w:right="1237" w:firstLine="0"/>
        <w:jc w:val="both"/>
        <w:rPr>
          <w:sz w:val="18"/>
        </w:rPr>
      </w:pPr>
      <w:r>
        <w:rPr>
          <w:color w:val="231F20"/>
          <w:sz w:val="18"/>
        </w:rPr>
        <w:t>ACUERDO modificatorio del H. Ayuntamiento de Guanajuato, Guanajuato al similar por el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que se autorizaron los días inhábiles y periodos vacacionales para la administración pública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municipal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2021,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mediante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modificación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del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primer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párrafo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adición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un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párrafo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al</w:t>
      </w:r>
    </w:p>
    <w:p>
      <w:pPr>
        <w:tabs>
          <w:tab w:pos="7447" w:val="left" w:leader="none"/>
        </w:tabs>
        <w:spacing w:before="2"/>
        <w:ind w:left="108" w:right="0" w:firstLine="0"/>
        <w:jc w:val="both"/>
        <w:rPr>
          <w:b/>
          <w:sz w:val="18"/>
        </w:rPr>
      </w:pPr>
      <w:r>
        <w:rPr/>
        <w:pict>
          <v:line style="position:absolute;mso-position-horizontal-relative:page;mso-position-vertical-relative:paragraph;z-index:-15783424" from="101.102402pt,7.507996pt" to="101.102402pt,7.507996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2912" from="396.860413pt,7.507996pt" to="396.860413pt,7.507996pt" stroked="true" strokeweight="1pt" strokecolor="#231f20">
            <v:stroke dashstyle="solid"/>
            <w10:wrap type="none"/>
          </v:line>
        </w:pict>
      </w:r>
      <w:r>
        <w:rPr>
          <w:color w:val="231F20"/>
          <w:sz w:val="18"/>
        </w:rPr>
        <w:t>Acuerdo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primero.</w:t>
      </w:r>
      <w:r>
        <w:rPr>
          <w:color w:val="231F20"/>
          <w:sz w:val="18"/>
          <w:u w:val="dotted" w:color="231F20"/>
        </w:rPr>
        <w:tab/>
      </w:r>
      <w:r>
        <w:rPr>
          <w:b/>
          <w:color w:val="231F20"/>
          <w:sz w:val="18"/>
        </w:rPr>
        <w:t>50</w:t>
      </w:r>
    </w:p>
    <w:p>
      <w:pPr>
        <w:spacing w:after="0"/>
        <w:jc w:val="both"/>
        <w:rPr>
          <w:sz w:val="18"/>
        </w:rPr>
        <w:sectPr>
          <w:type w:val="continuous"/>
          <w:pgSz w:w="9640" w:h="13040"/>
          <w:pgMar w:top="500" w:bottom="280" w:left="460" w:right="460"/>
        </w:sectPr>
      </w:pPr>
    </w:p>
    <w:p>
      <w:pPr>
        <w:pStyle w:val="BodyText"/>
        <w:spacing w:before="71"/>
        <w:ind w:left="112"/>
      </w:pPr>
      <w:r>
        <w:rPr>
          <w:color w:val="231F20"/>
        </w:rPr>
        <w:t>PAGINA</w:t>
      </w:r>
      <w:r>
        <w:rPr>
          <w:color w:val="231F20"/>
          <w:spacing w:val="29"/>
        </w:rPr>
        <w:t> </w:t>
      </w:r>
      <w:r>
        <w:rPr>
          <w:color w:val="231F20"/>
        </w:rPr>
        <w:t>48</w:t>
      </w:r>
    </w:p>
    <w:p>
      <w:pPr>
        <w:pStyle w:val="BodyText"/>
        <w:spacing w:before="75"/>
        <w:ind w:left="113"/>
      </w:pPr>
      <w:r>
        <w:rPr>
          <w:b w:val="0"/>
        </w:rPr>
        <w:br w:type="column"/>
      </w:r>
      <w:r>
        <w:rPr>
          <w:color w:val="231F20"/>
        </w:rPr>
        <w:t>26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MARZO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2021</w:t>
      </w:r>
    </w:p>
    <w:p>
      <w:pPr>
        <w:pStyle w:val="BodyText"/>
        <w:spacing w:before="75"/>
        <w:ind w:left="112"/>
      </w:pPr>
      <w:r>
        <w:rPr>
          <w:b w:val="0"/>
        </w:rPr>
        <w:br w:type="column"/>
      </w:r>
      <w:r>
        <w:rPr>
          <w:color w:val="231F20"/>
        </w:rPr>
        <w:t>PERIODICO OFICIAL</w:t>
      </w:r>
    </w:p>
    <w:p>
      <w:pPr>
        <w:spacing w:after="0"/>
        <w:sectPr>
          <w:pgSz w:w="9640" w:h="13040"/>
          <w:pgMar w:top="440" w:bottom="280" w:left="460" w:right="460"/>
          <w:cols w:num="3" w:equalWidth="0">
            <w:col w:w="1134" w:space="2239"/>
            <w:col w:w="1924" w:space="1412"/>
            <w:col w:w="2011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80" w:lineRule="exact"/>
        <w:ind w:left="106"/>
        <w:rPr>
          <w:b w:val="0"/>
          <w:sz w:val="8"/>
        </w:rPr>
      </w:pPr>
      <w:r>
        <w:rPr>
          <w:b w:val="0"/>
          <w:position w:val="-1"/>
          <w:sz w:val="8"/>
        </w:rPr>
        <w:pict>
          <v:group style="width:424.6pt;height:4pt;mso-position-horizontal-relative:char;mso-position-vertical-relative:line" coordorigin="0,0" coordsize="8492,80">
            <v:line style="position:absolute" from="0,7" to="8492,7" stroked="true" strokeweight=".668pt" strokecolor="#231f20">
              <v:stroke dashstyle="solid"/>
            </v:line>
            <v:line style="position:absolute" from="0,73" to="8492,73" stroked="true" strokeweight=".668pt" strokecolor="#231f20">
              <v:stroke dashstyle="solid"/>
            </v:line>
          </v:group>
        </w:pict>
      </w:r>
      <w:r>
        <w:rPr>
          <w:b w:val="0"/>
          <w:position w:val="-1"/>
          <w:sz w:val="8"/>
        </w:rPr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28.8995pt;margin-top:13.755726pt;width:424.35pt;height:38.75pt;mso-position-horizontal-relative:page;mso-position-vertical-relative:paragraph;z-index:-15720448;mso-wrap-distance-left:0;mso-wrap-distance-right:0" coordorigin="578,275" coordsize="8487,775">
            <v:shape style="position:absolute;left:577;top:275;width:8487;height:775" coordorigin="578,275" coordsize="8487,775" path="m8885,275l758,275,688,289,631,328,592,385,578,455,578,870,592,940,631,997,688,1036,758,1050,8885,1050,8955,1036,9012,997,9051,940,9065,870,9065,455,9051,385,9012,328,8955,289,8885,275xe" filled="true" fillcolor="#231f20" stroked="false">
              <v:path arrowok="t"/>
              <v:fill type="solid"/>
            </v:shape>
            <v:shape style="position:absolute;left:577;top:275;width:8487;height:775" type="#_x0000_t202" filled="false" stroked="false">
              <v:textbox inset="0,0,0,0">
                <w:txbxContent>
                  <w:p>
                    <w:pPr>
                      <w:spacing w:line="196" w:lineRule="auto" w:before="100"/>
                      <w:ind w:left="1765" w:right="1023" w:hanging="785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TRIBUNAL 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>DE JUSTICIA ADMINISTRATIVA</w:t>
                    </w:r>
                    <w:r>
                      <w:rPr>
                        <w:b/>
                        <w:color w:val="FFFFFF"/>
                        <w:spacing w:val="-86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DEL</w:t>
                    </w:r>
                    <w:r>
                      <w:rPr>
                        <w:b/>
                        <w:color w:val="FFFFFF"/>
                        <w:spacing w:val="-1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ESTADO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DE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GUANAJUATO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539475</wp:posOffset>
            </wp:positionH>
            <wp:positionV relativeFrom="paragraph">
              <wp:posOffset>779699</wp:posOffset>
            </wp:positionV>
            <wp:extent cx="4921758" cy="6268212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758" cy="6268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9640" w:h="13040"/>
          <w:pgMar w:top="500" w:bottom="280" w:left="460" w:right="460"/>
        </w:sectPr>
      </w:pPr>
    </w:p>
    <w:p>
      <w:pPr>
        <w:pStyle w:val="BodyText"/>
        <w:tabs>
          <w:tab w:pos="3478" w:val="left" w:leader="none"/>
          <w:tab w:pos="7603" w:val="left" w:leader="none"/>
        </w:tabs>
        <w:spacing w:before="67"/>
        <w:ind w:left="135"/>
      </w:pPr>
      <w:r>
        <w:rPr/>
        <w:pict>
          <v:group style="position:absolute;margin-left:28.65pt;margin-top:16.439709pt;width:424.6pt;height:4pt;mso-position-horizontal-relative:page;mso-position-vertical-relative:paragraph;z-index:-15719424;mso-wrap-distance-left:0;mso-wrap-distance-right:0" coordorigin="573,329" coordsize="8492,80">
            <v:line style="position:absolute" from="573,335" to="9065,335" stroked="true" strokeweight=".668pt" strokecolor="#231f20">
              <v:stroke dashstyle="solid"/>
            </v:line>
            <v:line style="position:absolute" from="573,402" to="9065,402" stroked="true" strokeweight=".668pt" strokecolor="#231f20">
              <v:stroke dashstyle="solid"/>
            </v:lin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653137</wp:posOffset>
            </wp:positionH>
            <wp:positionV relativeFrom="paragraph">
              <wp:posOffset>439287</wp:posOffset>
            </wp:positionV>
            <wp:extent cx="4755261" cy="156286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261" cy="156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PERIODICO OFICIAL</w:t>
        <w:tab/>
      </w:r>
      <w:r>
        <w:rPr>
          <w:color w:val="231F20"/>
          <w:position w:val="1"/>
        </w:rPr>
        <w:t>26</w:t>
      </w:r>
      <w:r>
        <w:rPr>
          <w:color w:val="231F20"/>
          <w:spacing w:val="-2"/>
          <w:position w:val="1"/>
        </w:rPr>
        <w:t> </w:t>
      </w:r>
      <w:r>
        <w:rPr>
          <w:color w:val="231F20"/>
          <w:position w:val="1"/>
        </w:rPr>
        <w:t>DE</w:t>
      </w:r>
      <w:r>
        <w:rPr>
          <w:color w:val="231F20"/>
          <w:spacing w:val="-2"/>
          <w:position w:val="1"/>
        </w:rPr>
        <w:t> </w:t>
      </w:r>
      <w:r>
        <w:rPr>
          <w:color w:val="231F20"/>
          <w:position w:val="1"/>
        </w:rPr>
        <w:t>MARZO</w:t>
      </w:r>
      <w:r>
        <w:rPr>
          <w:color w:val="231F20"/>
          <w:spacing w:val="-1"/>
          <w:position w:val="1"/>
        </w:rPr>
        <w:t> </w:t>
      </w:r>
      <w:r>
        <w:rPr>
          <w:color w:val="231F20"/>
          <w:position w:val="1"/>
        </w:rPr>
        <w:t>-</w:t>
      </w:r>
      <w:r>
        <w:rPr>
          <w:color w:val="231F20"/>
          <w:spacing w:val="-1"/>
          <w:position w:val="1"/>
        </w:rPr>
        <w:t> </w:t>
      </w:r>
      <w:r>
        <w:rPr>
          <w:color w:val="231F20"/>
          <w:position w:val="1"/>
        </w:rPr>
        <w:t>2021</w:t>
        <w:tab/>
      </w:r>
      <w:r>
        <w:rPr>
          <w:color w:val="231F20"/>
        </w:rPr>
        <w:t>PAGINA</w:t>
      </w:r>
      <w:r>
        <w:rPr>
          <w:color w:val="231F20"/>
          <w:spacing w:val="31"/>
        </w:rPr>
        <w:t> </w:t>
      </w:r>
      <w:r>
        <w:rPr>
          <w:color w:val="231F20"/>
        </w:rPr>
        <w:t>49</w:t>
      </w:r>
    </w:p>
    <w:p>
      <w:pPr>
        <w:pStyle w:val="BodyText"/>
        <w:spacing w:before="7"/>
      </w:pPr>
    </w:p>
    <w:sectPr>
      <w:pgSz w:w="9640" w:h="13040"/>
      <w:pgMar w:top="4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528" w:right="2672"/>
      <w:jc w:val="center"/>
    </w:pPr>
    <w:rPr>
      <w:rFonts w:ascii="Arial" w:hAnsi="Arial" w:eastAsia="Arial" w:cs="Arial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2021-04-16T15:02:36Z</dcterms:created>
  <dcterms:modified xsi:type="dcterms:W3CDTF">2021-04-16T15:02:36Z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