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 w:before="0"/>
        <w:ind w:left="106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rFonts w:ascii="Times New Roman"/>
          <w:b w:val="0"/>
          <w:sz w:val="2"/>
        </w:rPr>
      </w:r>
    </w:p>
    <w:p>
      <w:pPr>
        <w:pStyle w:val="BodyText"/>
        <w:spacing w:before="3"/>
        <w:ind w:left="0"/>
        <w:rPr>
          <w:rFonts w:ascii="Times New Roman"/>
          <w:b w:val="0"/>
          <w:sz w:val="20"/>
        </w:rPr>
      </w:pPr>
      <w:r>
        <w:rPr/>
        <w:pict>
          <v:group style="position:absolute;margin-left:28.8995pt;margin-top:13.6387pt;width:424.35pt;height:39.7pt;mso-position-horizontal-relative:page;mso-position-vertical-relative:paragraph;z-index:-251656192;mso-wrap-distance-left:0;mso-wrap-distance-right:0" coordorigin="578,273" coordsize="8487,794">
            <v:shape style="position:absolute;left:577;top:272;width:8487;height:794" coordorigin="578,273" coordsize="8487,794" path="m8885,273l758,273,654,276,600,295,581,349,578,453,578,886,581,990,600,1043,654,1063,758,1066,8885,1066,8989,1063,9042,1043,9062,990,9065,886,9065,453,9062,349,9042,295,8989,276,8885,273xe" filled="true" fillcolor="#231f20" stroked="false">
              <v:path arrowok="t"/>
              <v:fill type="solid"/>
            </v:shape>
            <v:shape style="position:absolute;left:577;top:272;width:8487;height:794" type="#_x0000_t202" filled="false" stroked="false">
              <v:textbox inset="0,0,0,0">
                <w:txbxContent>
                  <w:p>
                    <w:pPr>
                      <w:spacing w:line="196" w:lineRule="auto" w:before="100"/>
                      <w:ind w:left="1765" w:right="944" w:hanging="785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TRIBUNAL DE JUSTICIA ADMINISTRATIVA DEL ESTADO DE GUANAJUATO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504115</wp:posOffset>
            </wp:positionH>
            <wp:positionV relativeFrom="paragraph">
              <wp:posOffset>778331</wp:posOffset>
            </wp:positionV>
            <wp:extent cx="5120640" cy="635012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6350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ind w:left="0"/>
        <w:rPr>
          <w:rFonts w:ascii="Times New Roman"/>
          <w:b w:val="0"/>
          <w:sz w:val="7"/>
        </w:rPr>
      </w:pPr>
    </w:p>
    <w:p>
      <w:pPr>
        <w:spacing w:after="0"/>
        <w:rPr>
          <w:rFonts w:ascii="Times New Roman"/>
          <w:sz w:val="7"/>
        </w:rPr>
        <w:sectPr>
          <w:headerReference w:type="default" r:id="rId5"/>
          <w:type w:val="continuous"/>
          <w:pgSz w:w="9640" w:h="13040"/>
          <w:pgMar w:header="536" w:top="840" w:bottom="280" w:left="460" w:right="460"/>
        </w:sectPr>
      </w:pPr>
    </w:p>
    <w:p>
      <w:pPr>
        <w:pStyle w:val="BodyText"/>
        <w:spacing w:line="20" w:lineRule="exact" w:before="0"/>
        <w:ind w:left="106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rFonts w:ascii="Times New Roman"/>
          <w:b w:val="0"/>
          <w:sz w:val="2"/>
        </w:rPr>
      </w:r>
    </w:p>
    <w:p>
      <w:pPr>
        <w:pStyle w:val="BodyText"/>
        <w:spacing w:before="10"/>
        <w:ind w:left="0"/>
        <w:rPr>
          <w:rFonts w:ascii="Times New Roman"/>
          <w:b w:val="0"/>
          <w:sz w:val="22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519543</wp:posOffset>
            </wp:positionH>
            <wp:positionV relativeFrom="paragraph">
              <wp:posOffset>191872</wp:posOffset>
            </wp:positionV>
            <wp:extent cx="4924901" cy="672512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901" cy="6725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2"/>
        </w:rPr>
        <w:sectPr>
          <w:headerReference w:type="default" r:id="rId7"/>
          <w:pgSz w:w="9640" w:h="13040"/>
          <w:pgMar w:header="535" w:footer="0" w:top="840" w:bottom="280" w:left="460" w:right="460"/>
        </w:sectPr>
      </w:pPr>
    </w:p>
    <w:p>
      <w:pPr>
        <w:pStyle w:val="BodyText"/>
        <w:spacing w:line="20" w:lineRule="exact" w:before="0"/>
        <w:ind w:left="106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424.6pt;height:.7pt;mso-position-horizontal-relative:char;mso-position-vertical-relative:line" coordorigin="0,0" coordsize="8492,14">
            <v:line style="position:absolute" from="0,7" to="8492,7" stroked="true" strokeweight=".668pt" strokecolor="#231f20">
              <v:stroke dashstyle="solid"/>
            </v:line>
          </v:group>
        </w:pict>
      </w:r>
      <w:r>
        <w:rPr>
          <w:rFonts w:ascii="Times New Roman"/>
          <w:b w:val="0"/>
          <w:sz w:val="2"/>
        </w:rPr>
      </w:r>
    </w:p>
    <w:p>
      <w:pPr>
        <w:pStyle w:val="BodyText"/>
        <w:spacing w:before="1"/>
        <w:ind w:left="0"/>
        <w:rPr>
          <w:rFonts w:ascii="Times New Roman"/>
          <w:b w:val="0"/>
          <w:sz w:val="22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436072</wp:posOffset>
            </wp:positionH>
            <wp:positionV relativeFrom="paragraph">
              <wp:posOffset>186179</wp:posOffset>
            </wp:positionV>
            <wp:extent cx="5050916" cy="2949797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0916" cy="2949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9"/>
      <w:pgSz w:w="9640" w:h="13040"/>
      <w:pgMar w:header="536" w:footer="0" w:top="8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251759616" from="28.65pt,39.584011pt" to="453.25pt,39.584011pt" stroked="true" strokeweight=".668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65pt;margin-top:25.80475pt;width:46.05pt;height:12.1pt;mso-position-horizontal-relative:page;mso-position-vertical-relative:page;z-index:-2517585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PAGINA 4</w:t>
                </w:r>
              </w:p>
            </w:txbxContent>
          </v:textbox>
          <w10:wrap type="none"/>
        </v:shape>
      </w:pict>
    </w:r>
    <w:r>
      <w:rPr/>
      <w:pict>
        <v:shape style="position:absolute;margin-left:196.261093pt;margin-top:26.00485pt;width:90.55pt;height:12.1pt;mso-position-horizontal-relative:page;mso-position-vertical-relative:page;z-index:-2517575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18 DE MARZO - 2020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3.100006pt;margin-top:26.00485pt;width:91.05pt;height:12.1pt;mso-position-horizontal-relative:page;mso-position-vertical-relative:page;z-index:-2517565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PERIODICO OFICIAL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251755520" from="28.65pt,39.734013pt" to="453.25pt,39.734013pt" stroked="true" strokeweight=".668pt" strokecolor="#231f20">
          <v:stroke dashstyle="solid"/>
          <w10:wrap type="none"/>
        </v:line>
      </w:pict>
    </w:r>
    <w:r>
      <w:rPr/>
      <w:pict>
        <v:shape style="position:absolute;margin-left:28.75pt;margin-top:26.00485pt;width:91.05pt;height:12.1pt;mso-position-horizontal-relative:page;mso-position-vertical-relative:page;z-index:-2517544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PERIODICO 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936096pt;margin-top:25.75485pt;width:90.55pt;height:12.1pt;mso-position-horizontal-relative:page;mso-position-vertical-relative:page;z-index:-2517534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18 DE MARZO - 2020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.193115pt;margin-top:26.104752pt;width:46.05pt;height:12.1pt;mso-position-horizontal-relative:page;mso-position-vertical-relative:page;z-index:-25175244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PAGINA 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251751424" from="28.65pt,39.584011pt" to="453.25pt,39.584011pt" stroked="true" strokeweight=".668pt" strokecolor="#231f20">
          <v:stroke dashstyle="solid"/>
          <w10:wrap type="none"/>
        </v:line>
      </w:pict>
    </w:r>
    <w:r>
      <w:rPr/>
      <w:pict>
        <v:shape style="position:absolute;margin-left:27.65pt;margin-top:25.80475pt;width:46.05pt;height:12.1pt;mso-position-horizontal-relative:page;mso-position-vertical-relative:page;z-index:-2517504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PAGINA 6</w:t>
                </w:r>
              </w:p>
            </w:txbxContent>
          </v:textbox>
          <w10:wrap type="none"/>
        </v:shape>
      </w:pict>
    </w:r>
    <w:r>
      <w:rPr/>
      <w:pict>
        <v:shape style="position:absolute;margin-left:196.261093pt;margin-top:26.00485pt;width:90.55pt;height:12.1pt;mso-position-horizontal-relative:page;mso-position-vertical-relative:page;z-index:-2517493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18 DE MARZO - 2020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3.100006pt;margin-top:26.00485pt;width:91.05pt;height:12.1pt;mso-position-horizontal-relative:page;mso-position-vertical-relative:page;z-index:-2517483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231F20"/>
                  </w:rPr>
                  <w:t>PERIODICO OFICIAL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image" Target="media/image2.png"/><Relationship Id="rId9" Type="http://schemas.openxmlformats.org/officeDocument/2006/relationships/header" Target="header3.xml"/><Relationship Id="rId10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2020-03-26T16:18:25Z</dcterms:created>
  <dcterms:modified xsi:type="dcterms:W3CDTF">2020-03-26T16:18:25Z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2020-03-26T00:00:00Z</vt:filetime>
  </property>
</Properties>
</file>