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4A" w:rsidRDefault="0058214A" w:rsidP="00F16459">
      <w:pPr>
        <w:spacing w:after="0" w:line="240" w:lineRule="auto"/>
      </w:pPr>
    </w:p>
    <w:p w:rsidR="00AB58D0" w:rsidRDefault="00AB58D0" w:rsidP="00F16459">
      <w:pPr>
        <w:spacing w:after="0" w:line="240" w:lineRule="auto"/>
      </w:pPr>
    </w:p>
    <w:p w:rsidR="007E60C1" w:rsidRDefault="00E22351" w:rsidP="00EB7480">
      <w:pPr>
        <w:tabs>
          <w:tab w:val="left" w:pos="4923"/>
        </w:tabs>
        <w:spacing w:after="0" w:line="240" w:lineRule="auto"/>
      </w:pPr>
      <w:r>
        <w:tab/>
      </w:r>
    </w:p>
    <w:p w:rsidR="007E60C1" w:rsidRDefault="007E60C1" w:rsidP="00F16459">
      <w:pPr>
        <w:spacing w:after="0" w:line="240" w:lineRule="auto"/>
        <w:jc w:val="right"/>
      </w:pPr>
    </w:p>
    <w:p w:rsidR="007E60C1" w:rsidRDefault="007E60C1" w:rsidP="00F16459">
      <w:pPr>
        <w:spacing w:after="0" w:line="240" w:lineRule="auto"/>
        <w:jc w:val="right"/>
      </w:pPr>
    </w:p>
    <w:p w:rsidR="007E60C1" w:rsidRDefault="007E60C1"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7E60C1" w:rsidRDefault="007E60C1"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F16459" w:rsidRDefault="00F16459" w:rsidP="00F16459">
      <w:pPr>
        <w:spacing w:after="0" w:line="240" w:lineRule="auto"/>
        <w:jc w:val="right"/>
      </w:pPr>
    </w:p>
    <w:p w:rsidR="007E60C1" w:rsidRDefault="007E60C1" w:rsidP="00F16459">
      <w:pPr>
        <w:spacing w:after="0" w:line="240" w:lineRule="auto"/>
        <w:jc w:val="right"/>
      </w:pPr>
    </w:p>
    <w:p w:rsidR="007E60C1" w:rsidRDefault="007E60C1" w:rsidP="00F16459">
      <w:pPr>
        <w:spacing w:after="0" w:line="240" w:lineRule="auto"/>
        <w:jc w:val="right"/>
      </w:pPr>
    </w:p>
    <w:p w:rsidR="007E60C1" w:rsidRDefault="007E60C1" w:rsidP="00F16459">
      <w:pPr>
        <w:spacing w:after="0" w:line="240" w:lineRule="auto"/>
        <w:jc w:val="right"/>
      </w:pPr>
    </w:p>
    <w:p w:rsidR="00E22351" w:rsidRDefault="00E22351" w:rsidP="00F16459">
      <w:pPr>
        <w:spacing w:after="0" w:line="240" w:lineRule="auto"/>
        <w:jc w:val="right"/>
        <w:rPr>
          <w:rFonts w:ascii="Arial Black" w:hAnsi="Arial Black"/>
          <w:sz w:val="48"/>
          <w:szCs w:val="48"/>
        </w:rPr>
      </w:pPr>
      <w:r>
        <w:rPr>
          <w:rFonts w:ascii="Arial Black" w:hAnsi="Arial Black"/>
          <w:sz w:val="48"/>
          <w:szCs w:val="48"/>
        </w:rPr>
        <w:t>Catálogo de Disposición Documental</w:t>
      </w:r>
    </w:p>
    <w:p w:rsidR="007E60C1" w:rsidRPr="00E22351" w:rsidRDefault="007E60C1" w:rsidP="00F16459">
      <w:pPr>
        <w:spacing w:after="0" w:line="240" w:lineRule="auto"/>
        <w:jc w:val="right"/>
        <w:rPr>
          <w:rFonts w:ascii="Arial Black" w:hAnsi="Arial Black"/>
          <w:sz w:val="32"/>
          <w:szCs w:val="48"/>
        </w:rPr>
      </w:pPr>
      <w:r w:rsidRPr="00E22351">
        <w:rPr>
          <w:rFonts w:ascii="Arial Black" w:hAnsi="Arial Black"/>
          <w:sz w:val="32"/>
          <w:szCs w:val="48"/>
        </w:rPr>
        <w:t xml:space="preserve">Archivo General del </w:t>
      </w:r>
    </w:p>
    <w:p w:rsidR="007E60C1" w:rsidRPr="00E22351" w:rsidRDefault="007E60C1" w:rsidP="00F16459">
      <w:pPr>
        <w:spacing w:after="0" w:line="240" w:lineRule="auto"/>
        <w:jc w:val="right"/>
        <w:rPr>
          <w:rFonts w:ascii="Arial Black" w:hAnsi="Arial Black"/>
          <w:sz w:val="32"/>
          <w:szCs w:val="48"/>
        </w:rPr>
      </w:pPr>
      <w:r w:rsidRPr="00E22351">
        <w:rPr>
          <w:rFonts w:ascii="Arial Black" w:hAnsi="Arial Black"/>
          <w:sz w:val="32"/>
          <w:szCs w:val="48"/>
        </w:rPr>
        <w:t xml:space="preserve">Tribunal de lo Contencioso Administrativo del </w:t>
      </w:r>
    </w:p>
    <w:p w:rsidR="007E60C1" w:rsidRPr="00D52E2E" w:rsidRDefault="007E60C1" w:rsidP="00F16459">
      <w:pPr>
        <w:spacing w:after="0" w:line="240" w:lineRule="auto"/>
        <w:jc w:val="right"/>
        <w:rPr>
          <w:rFonts w:ascii="Arial Black" w:hAnsi="Arial Black"/>
          <w:sz w:val="48"/>
          <w:szCs w:val="48"/>
        </w:rPr>
      </w:pPr>
      <w:r w:rsidRPr="00E22351">
        <w:rPr>
          <w:rFonts w:ascii="Arial Black" w:hAnsi="Arial Black"/>
          <w:sz w:val="32"/>
          <w:szCs w:val="48"/>
        </w:rPr>
        <w:t>Estado de Guanajuato</w:t>
      </w:r>
    </w:p>
    <w:p w:rsidR="007E60C1" w:rsidRDefault="007E60C1" w:rsidP="00F16459">
      <w:pPr>
        <w:spacing w:after="0" w:line="240" w:lineRule="auto"/>
      </w:pPr>
    </w:p>
    <w:p w:rsidR="007E60C1" w:rsidRDefault="007E60C1" w:rsidP="00F16459">
      <w:pPr>
        <w:spacing w:after="0" w:line="240" w:lineRule="auto"/>
      </w:pPr>
    </w:p>
    <w:p w:rsidR="007E60C1" w:rsidRDefault="007E60C1" w:rsidP="00F16459">
      <w:pPr>
        <w:spacing w:after="0" w:line="240" w:lineRule="auto"/>
      </w:pPr>
    </w:p>
    <w:p w:rsidR="007E60C1" w:rsidRDefault="007E60C1" w:rsidP="00F16459">
      <w:pPr>
        <w:spacing w:after="0" w:line="240" w:lineRule="auto"/>
      </w:pPr>
    </w:p>
    <w:p w:rsidR="00655405" w:rsidRDefault="00655405" w:rsidP="00F16459">
      <w:pPr>
        <w:pStyle w:val="Pa0"/>
        <w:spacing w:line="240" w:lineRule="auto"/>
        <w:jc w:val="center"/>
        <w:rPr>
          <w:rStyle w:val="A0"/>
          <w:b/>
          <w:bCs/>
        </w:rPr>
      </w:pPr>
    </w:p>
    <w:p w:rsidR="00655405" w:rsidRDefault="00655405" w:rsidP="00F16459">
      <w:pPr>
        <w:pStyle w:val="Pa0"/>
        <w:spacing w:line="240" w:lineRule="auto"/>
        <w:jc w:val="center"/>
        <w:rPr>
          <w:rStyle w:val="A0"/>
          <w:b/>
          <w:bCs/>
        </w:rPr>
      </w:pPr>
    </w:p>
    <w:p w:rsidR="00C82649" w:rsidRDefault="00F16459" w:rsidP="00EB7480">
      <w:pPr>
        <w:rPr>
          <w:b/>
          <w:sz w:val="28"/>
        </w:rPr>
      </w:pPr>
      <w:r>
        <w:br w:type="page"/>
      </w:r>
      <w:r w:rsidR="00C82649">
        <w:rPr>
          <w:b/>
          <w:sz w:val="28"/>
        </w:rPr>
        <w:lastRenderedPageBreak/>
        <w:t>INTRODUCCIÓN</w:t>
      </w:r>
    </w:p>
    <w:p w:rsidR="00C82649" w:rsidRDefault="00C82649" w:rsidP="00C82649">
      <w:pPr>
        <w:spacing w:after="0" w:line="240" w:lineRule="auto"/>
        <w:jc w:val="both"/>
        <w:rPr>
          <w:sz w:val="28"/>
        </w:rPr>
      </w:pPr>
    </w:p>
    <w:p w:rsidR="00D66CE2" w:rsidRDefault="00C82649" w:rsidP="00EB4160">
      <w:pPr>
        <w:spacing w:after="0" w:line="240" w:lineRule="auto"/>
        <w:jc w:val="both"/>
        <w:rPr>
          <w:sz w:val="28"/>
        </w:rPr>
      </w:pPr>
      <w:r>
        <w:rPr>
          <w:sz w:val="28"/>
        </w:rPr>
        <w:t>El 15 de junio de 2007 se publicó l</w:t>
      </w:r>
      <w:r w:rsidRPr="00C82649">
        <w:rPr>
          <w:sz w:val="28"/>
        </w:rPr>
        <w:t>a Ley de Archivos Generales del Estado y los Municipios de Guanajuato,</w:t>
      </w:r>
      <w:r w:rsidR="009B2DBB">
        <w:rPr>
          <w:sz w:val="28"/>
        </w:rPr>
        <w:t xml:space="preserve"> en la que se </w:t>
      </w:r>
      <w:r w:rsidRPr="00C82649">
        <w:rPr>
          <w:sz w:val="28"/>
        </w:rPr>
        <w:t xml:space="preserve">establece </w:t>
      </w:r>
      <w:r w:rsidR="009B2DBB">
        <w:rPr>
          <w:sz w:val="28"/>
        </w:rPr>
        <w:t xml:space="preserve">el </w:t>
      </w:r>
      <w:r w:rsidR="009B2DBB" w:rsidRPr="00C82649">
        <w:rPr>
          <w:sz w:val="28"/>
        </w:rPr>
        <w:t>deber</w:t>
      </w:r>
      <w:r w:rsidR="009B2DBB">
        <w:rPr>
          <w:sz w:val="28"/>
        </w:rPr>
        <w:t xml:space="preserve"> de los sujetos obligados </w:t>
      </w:r>
      <w:r w:rsidRPr="00C82649">
        <w:rPr>
          <w:sz w:val="28"/>
        </w:rPr>
        <w:t xml:space="preserve">de </w:t>
      </w:r>
      <w:r w:rsidR="009B2DBB">
        <w:rPr>
          <w:sz w:val="28"/>
        </w:rPr>
        <w:t xml:space="preserve">elaborar </w:t>
      </w:r>
      <w:r w:rsidRPr="00C82649">
        <w:rPr>
          <w:sz w:val="28"/>
        </w:rPr>
        <w:t xml:space="preserve">instrumentos de consulta y control archivístico </w:t>
      </w:r>
      <w:r w:rsidR="00D66CE2">
        <w:rPr>
          <w:sz w:val="28"/>
        </w:rPr>
        <w:t xml:space="preserve">para </w:t>
      </w:r>
      <w:r w:rsidR="00D66CE2" w:rsidRPr="00D66CE2">
        <w:rPr>
          <w:i/>
          <w:sz w:val="28"/>
        </w:rPr>
        <w:t>establecer</w:t>
      </w:r>
      <w:r w:rsidR="00D66CE2">
        <w:rPr>
          <w:i/>
          <w:sz w:val="28"/>
        </w:rPr>
        <w:t xml:space="preserve"> </w:t>
      </w:r>
      <w:r w:rsidR="00D66CE2" w:rsidRPr="00D66CE2">
        <w:rPr>
          <w:i/>
          <w:sz w:val="28"/>
        </w:rPr>
        <w:t>una adecuada conservación, organización y fácil localización de su patrimonio</w:t>
      </w:r>
      <w:r w:rsidR="00D66CE2">
        <w:rPr>
          <w:i/>
          <w:sz w:val="28"/>
        </w:rPr>
        <w:t xml:space="preserve"> </w:t>
      </w:r>
      <w:r w:rsidR="00D66CE2" w:rsidRPr="00D66CE2">
        <w:rPr>
          <w:i/>
          <w:sz w:val="28"/>
        </w:rPr>
        <w:t>documental en los archivos generales</w:t>
      </w:r>
      <w:r w:rsidR="00D66CE2">
        <w:rPr>
          <w:i/>
          <w:sz w:val="28"/>
        </w:rPr>
        <w:t>.</w:t>
      </w:r>
    </w:p>
    <w:p w:rsidR="00BB5F7C" w:rsidRDefault="00BB5F7C" w:rsidP="00EB4160">
      <w:pPr>
        <w:spacing w:after="0" w:line="240" w:lineRule="auto"/>
        <w:jc w:val="both"/>
        <w:rPr>
          <w:sz w:val="28"/>
        </w:rPr>
      </w:pPr>
    </w:p>
    <w:p w:rsidR="00BB5F7C" w:rsidRDefault="00BB5F7C" w:rsidP="00EB4160">
      <w:pPr>
        <w:spacing w:after="0" w:line="240" w:lineRule="auto"/>
        <w:jc w:val="both"/>
        <w:rPr>
          <w:sz w:val="28"/>
        </w:rPr>
      </w:pPr>
      <w:r>
        <w:rPr>
          <w:sz w:val="28"/>
        </w:rPr>
        <w:t xml:space="preserve">En dicho dispositivo, se señala que mínimamente se debe contar con los siguientes instrumentos: </w:t>
      </w:r>
    </w:p>
    <w:p w:rsidR="00BB5F7C" w:rsidRDefault="00BB5F7C" w:rsidP="00EB4160">
      <w:pPr>
        <w:spacing w:after="0" w:line="240" w:lineRule="auto"/>
        <w:jc w:val="both"/>
        <w:rPr>
          <w:sz w:val="28"/>
        </w:rPr>
      </w:pPr>
    </w:p>
    <w:p w:rsidR="00BB5F7C" w:rsidRPr="00BB5F7C" w:rsidRDefault="00BB5F7C" w:rsidP="00EB4160">
      <w:pPr>
        <w:spacing w:after="0" w:line="240" w:lineRule="auto"/>
        <w:jc w:val="both"/>
        <w:rPr>
          <w:i/>
          <w:sz w:val="28"/>
        </w:rPr>
      </w:pPr>
      <w:r w:rsidRPr="00BB5F7C">
        <w:rPr>
          <w:i/>
          <w:sz w:val="28"/>
        </w:rPr>
        <w:t>I. Cuadro general de clasificación archivística;</w:t>
      </w:r>
    </w:p>
    <w:p w:rsidR="00BB5F7C" w:rsidRPr="00BB5F7C" w:rsidRDefault="00BB5F7C" w:rsidP="00EB4160">
      <w:pPr>
        <w:spacing w:after="0" w:line="240" w:lineRule="auto"/>
        <w:jc w:val="both"/>
        <w:rPr>
          <w:i/>
          <w:sz w:val="28"/>
        </w:rPr>
      </w:pPr>
      <w:r w:rsidRPr="00BB5F7C">
        <w:rPr>
          <w:i/>
          <w:sz w:val="28"/>
        </w:rPr>
        <w:t>II. Catálogo de disposición documental; y</w:t>
      </w:r>
    </w:p>
    <w:p w:rsidR="00BB5F7C" w:rsidRDefault="00BB5F7C" w:rsidP="00EB4160">
      <w:pPr>
        <w:spacing w:after="0" w:line="240" w:lineRule="auto"/>
        <w:jc w:val="both"/>
        <w:rPr>
          <w:sz w:val="28"/>
        </w:rPr>
      </w:pPr>
      <w:r w:rsidRPr="00BB5F7C">
        <w:rPr>
          <w:i/>
          <w:sz w:val="28"/>
        </w:rPr>
        <w:t>III. Inventarios documentales.</w:t>
      </w:r>
      <w:r w:rsidRPr="00BB5F7C">
        <w:rPr>
          <w:sz w:val="28"/>
        </w:rPr>
        <w:t xml:space="preserve"> </w:t>
      </w:r>
      <w:r w:rsidRPr="00BB5F7C">
        <w:rPr>
          <w:sz w:val="28"/>
        </w:rPr>
        <w:cr/>
      </w:r>
    </w:p>
    <w:p w:rsidR="00256F02" w:rsidRPr="00363F5A" w:rsidRDefault="00256F02" w:rsidP="00EB4160">
      <w:pPr>
        <w:spacing w:after="0" w:line="240" w:lineRule="auto"/>
        <w:jc w:val="both"/>
        <w:rPr>
          <w:i/>
          <w:sz w:val="28"/>
        </w:rPr>
      </w:pPr>
      <w:r>
        <w:rPr>
          <w:sz w:val="28"/>
        </w:rPr>
        <w:t>Asimismo, en su artículo</w:t>
      </w:r>
      <w:bookmarkStart w:id="0" w:name="_GoBack"/>
      <w:bookmarkEnd w:id="0"/>
      <w:r>
        <w:rPr>
          <w:sz w:val="28"/>
        </w:rPr>
        <w:t xml:space="preserve"> </w:t>
      </w:r>
      <w:r w:rsidR="00363F5A">
        <w:rPr>
          <w:sz w:val="28"/>
        </w:rPr>
        <w:t xml:space="preserve">3, fracción </w:t>
      </w:r>
      <w:r w:rsidRPr="00256F02">
        <w:rPr>
          <w:sz w:val="28"/>
        </w:rPr>
        <w:t>IV</w:t>
      </w:r>
      <w:r w:rsidR="00363F5A">
        <w:rPr>
          <w:sz w:val="28"/>
        </w:rPr>
        <w:t>, define lo que es un c</w:t>
      </w:r>
      <w:r w:rsidRPr="00256F02">
        <w:rPr>
          <w:sz w:val="28"/>
        </w:rPr>
        <w:t xml:space="preserve">atálogo de disposición documental: </w:t>
      </w:r>
      <w:r w:rsidRPr="00363F5A">
        <w:rPr>
          <w:i/>
          <w:sz w:val="28"/>
        </w:rPr>
        <w:t>Registro general y sistemático que establece</w:t>
      </w:r>
      <w:r w:rsidR="00363F5A">
        <w:rPr>
          <w:i/>
          <w:sz w:val="28"/>
        </w:rPr>
        <w:t xml:space="preserve"> </w:t>
      </w:r>
      <w:r w:rsidRPr="00363F5A">
        <w:rPr>
          <w:i/>
          <w:sz w:val="28"/>
        </w:rPr>
        <w:t>con base en el cuadro general de clasificación archivística, los valores documentales,</w:t>
      </w:r>
      <w:r w:rsidR="00363F5A">
        <w:rPr>
          <w:i/>
          <w:sz w:val="28"/>
        </w:rPr>
        <w:t xml:space="preserve"> </w:t>
      </w:r>
      <w:r w:rsidRPr="00363F5A">
        <w:rPr>
          <w:i/>
          <w:sz w:val="28"/>
        </w:rPr>
        <w:t>los plazos de conservación, la vigencia documental, la clasificación de la información en</w:t>
      </w:r>
      <w:r w:rsidR="00363F5A">
        <w:rPr>
          <w:i/>
          <w:sz w:val="28"/>
        </w:rPr>
        <w:t xml:space="preserve"> </w:t>
      </w:r>
      <w:r w:rsidRPr="00363F5A">
        <w:rPr>
          <w:i/>
          <w:sz w:val="28"/>
        </w:rPr>
        <w:t>reservada, confidencial o pública y el destino</w:t>
      </w:r>
      <w:r w:rsidR="00363F5A">
        <w:rPr>
          <w:i/>
          <w:sz w:val="28"/>
        </w:rPr>
        <w:t xml:space="preserve">. </w:t>
      </w:r>
      <w:r w:rsidRPr="00363F5A">
        <w:rPr>
          <w:i/>
          <w:sz w:val="28"/>
        </w:rPr>
        <w:t xml:space="preserve"> </w:t>
      </w:r>
      <w:r w:rsidRPr="00363F5A">
        <w:rPr>
          <w:i/>
          <w:sz w:val="28"/>
        </w:rPr>
        <w:cr/>
      </w:r>
    </w:p>
    <w:p w:rsidR="00C82649" w:rsidRPr="00C82649" w:rsidRDefault="00363F5A" w:rsidP="00EB4160">
      <w:pPr>
        <w:spacing w:after="0" w:line="240" w:lineRule="auto"/>
        <w:jc w:val="both"/>
        <w:rPr>
          <w:sz w:val="28"/>
        </w:rPr>
      </w:pPr>
      <w:r>
        <w:rPr>
          <w:sz w:val="28"/>
        </w:rPr>
        <w:t xml:space="preserve">Así, </w:t>
      </w:r>
      <w:r w:rsidR="00C82649" w:rsidRPr="00C82649">
        <w:rPr>
          <w:sz w:val="28"/>
        </w:rPr>
        <w:t>el Catálogo de Disposición Documental o Tabla de Retención</w:t>
      </w:r>
      <w:r w:rsidR="00B474C5">
        <w:rPr>
          <w:sz w:val="28"/>
        </w:rPr>
        <w:t xml:space="preserve">,  es el instrumento de control </w:t>
      </w:r>
      <w:r w:rsidR="00997A84">
        <w:rPr>
          <w:sz w:val="28"/>
        </w:rPr>
        <w:t>archivístico</w:t>
      </w:r>
      <w:r w:rsidR="00B474C5">
        <w:rPr>
          <w:sz w:val="28"/>
        </w:rPr>
        <w:t xml:space="preserve"> en el que se </w:t>
      </w:r>
      <w:r w:rsidR="00C82649" w:rsidRPr="00C82649">
        <w:rPr>
          <w:sz w:val="28"/>
        </w:rPr>
        <w:t>establece</w:t>
      </w:r>
      <w:r w:rsidR="00B474C5">
        <w:rPr>
          <w:sz w:val="28"/>
        </w:rPr>
        <w:t xml:space="preserve">n los </w:t>
      </w:r>
      <w:r w:rsidR="00C82649" w:rsidRPr="00C82649">
        <w:rPr>
          <w:sz w:val="28"/>
        </w:rPr>
        <w:t>plazo</w:t>
      </w:r>
      <w:r w:rsidR="00B474C5">
        <w:rPr>
          <w:sz w:val="28"/>
        </w:rPr>
        <w:t>s</w:t>
      </w:r>
      <w:r w:rsidR="00C82649" w:rsidRPr="00C82649">
        <w:rPr>
          <w:sz w:val="28"/>
        </w:rPr>
        <w:t xml:space="preserve"> de conservación de las series documentales, </w:t>
      </w:r>
      <w:r w:rsidR="00B474C5">
        <w:rPr>
          <w:sz w:val="28"/>
        </w:rPr>
        <w:t xml:space="preserve">así </w:t>
      </w:r>
      <w:r w:rsidR="00C82649" w:rsidRPr="00C82649">
        <w:rPr>
          <w:sz w:val="28"/>
        </w:rPr>
        <w:t>en los</w:t>
      </w:r>
      <w:r w:rsidR="00B474C5">
        <w:rPr>
          <w:sz w:val="28"/>
        </w:rPr>
        <w:t xml:space="preserve"> </w:t>
      </w:r>
      <w:r w:rsidR="00C82649" w:rsidRPr="00C82649">
        <w:rPr>
          <w:sz w:val="28"/>
        </w:rPr>
        <w:t>archivos de trámite como en el</w:t>
      </w:r>
      <w:r w:rsidR="00B474C5">
        <w:rPr>
          <w:sz w:val="28"/>
        </w:rPr>
        <w:t xml:space="preserve"> </w:t>
      </w:r>
      <w:r w:rsidR="00C82649" w:rsidRPr="00C82649">
        <w:rPr>
          <w:sz w:val="28"/>
        </w:rPr>
        <w:t>de concentración y determina una valoración preliminar del posible destino final de los documentos.</w:t>
      </w:r>
      <w:r w:rsidR="00CB729B">
        <w:rPr>
          <w:sz w:val="28"/>
        </w:rPr>
        <w:t xml:space="preserve"> E</w:t>
      </w:r>
      <w:r w:rsidR="00C82649" w:rsidRPr="00C82649">
        <w:rPr>
          <w:sz w:val="28"/>
        </w:rPr>
        <w:t xml:space="preserve">s la herramienta clave para llevar a cabo la valoración de los documentos, </w:t>
      </w:r>
      <w:r w:rsidR="00AF01F1">
        <w:rPr>
          <w:sz w:val="28"/>
        </w:rPr>
        <w:t xml:space="preserve">además de </w:t>
      </w:r>
      <w:r w:rsidR="00C82649" w:rsidRPr="00C82649">
        <w:rPr>
          <w:sz w:val="28"/>
        </w:rPr>
        <w:t>fija</w:t>
      </w:r>
      <w:r w:rsidR="00AF01F1">
        <w:rPr>
          <w:sz w:val="28"/>
        </w:rPr>
        <w:t>r</w:t>
      </w:r>
      <w:r w:rsidR="00C82649" w:rsidRPr="00C82649">
        <w:rPr>
          <w:sz w:val="28"/>
        </w:rPr>
        <w:t xml:space="preserve"> los periodos de conservación en la fase de actividad-trámite y </w:t>
      </w:r>
      <w:proofErr w:type="spellStart"/>
      <w:r w:rsidR="00C82649" w:rsidRPr="00C82649">
        <w:rPr>
          <w:sz w:val="28"/>
        </w:rPr>
        <w:t>semiactividad</w:t>
      </w:r>
      <w:proofErr w:type="spellEnd"/>
      <w:r w:rsidR="00C82649" w:rsidRPr="00C82649">
        <w:rPr>
          <w:sz w:val="28"/>
        </w:rPr>
        <w:t>-concentración y la</w:t>
      </w:r>
      <w:r w:rsidR="00AF01F1">
        <w:rPr>
          <w:sz w:val="28"/>
        </w:rPr>
        <w:t xml:space="preserve"> </w:t>
      </w:r>
      <w:r w:rsidR="00C82649" w:rsidRPr="00C82649">
        <w:rPr>
          <w:sz w:val="28"/>
        </w:rPr>
        <w:t>disposición de la documentación al alcanzar la fase de inactividad (ya sea de transferencia al archivo histórico o de eliminación total o parcial de la serie).</w:t>
      </w:r>
    </w:p>
    <w:p w:rsidR="000B1488" w:rsidRDefault="00461D99" w:rsidP="00EB4160">
      <w:pPr>
        <w:spacing w:after="0" w:line="240" w:lineRule="auto"/>
        <w:jc w:val="both"/>
        <w:rPr>
          <w:sz w:val="28"/>
        </w:rPr>
      </w:pPr>
      <w:r>
        <w:rPr>
          <w:sz w:val="28"/>
        </w:rPr>
        <w:lastRenderedPageBreak/>
        <w:t>Si bien el Reglamento del Archivo General del Tribunal de lo Contencioso Administrativo del Estado de Guanajuato no señala puntualmente el procedimiento para la elaboración de los instrumentos de consulta del Archivo, en lo tocante a l</w:t>
      </w:r>
      <w:r w:rsidR="00C82649" w:rsidRPr="00C82649">
        <w:rPr>
          <w:sz w:val="28"/>
        </w:rPr>
        <w:t xml:space="preserve">a elaboración del Catálogo de disposición documental, </w:t>
      </w:r>
      <w:r w:rsidR="000B1488">
        <w:rPr>
          <w:sz w:val="28"/>
        </w:rPr>
        <w:t xml:space="preserve">se desprende que el Coordinador del archivo General deberá </w:t>
      </w:r>
      <w:r w:rsidR="000B1488" w:rsidRPr="000B1488">
        <w:rPr>
          <w:i/>
          <w:sz w:val="28"/>
        </w:rPr>
        <w:t>diseñar y proponer sistemas de clasificación archivística y sus claves, de inventario, y</w:t>
      </w:r>
      <w:r w:rsidR="000B1488">
        <w:rPr>
          <w:i/>
          <w:sz w:val="28"/>
        </w:rPr>
        <w:t xml:space="preserve"> </w:t>
      </w:r>
      <w:r w:rsidR="000B1488" w:rsidRPr="000B1488">
        <w:rPr>
          <w:i/>
          <w:sz w:val="28"/>
        </w:rPr>
        <w:t>catalogación de los documentos en custodia</w:t>
      </w:r>
      <w:r w:rsidR="000B1488">
        <w:rPr>
          <w:sz w:val="28"/>
        </w:rPr>
        <w:t xml:space="preserve">, según lo dispuesto en el artículo 12 fracción I del Reglamento antedicho. </w:t>
      </w:r>
    </w:p>
    <w:p w:rsidR="0032639F" w:rsidRDefault="0032639F" w:rsidP="00EB4160">
      <w:pPr>
        <w:spacing w:after="0" w:line="240" w:lineRule="auto"/>
        <w:jc w:val="both"/>
        <w:rPr>
          <w:sz w:val="28"/>
        </w:rPr>
      </w:pPr>
    </w:p>
    <w:p w:rsidR="00232C3C" w:rsidRPr="00232C3C" w:rsidRDefault="00232C3C" w:rsidP="00EB4160">
      <w:pPr>
        <w:spacing w:after="0" w:line="240" w:lineRule="auto"/>
        <w:jc w:val="both"/>
        <w:rPr>
          <w:sz w:val="28"/>
        </w:rPr>
      </w:pPr>
      <w:r>
        <w:rPr>
          <w:sz w:val="28"/>
        </w:rPr>
        <w:t xml:space="preserve">Esto, concatenado con lo dispuesto en los artículos 20 y 21 del mismo, se desprende que, a convocatoria de la Secretaria General de Acuerdos, se </w:t>
      </w:r>
      <w:r w:rsidR="006C60FE">
        <w:rPr>
          <w:sz w:val="28"/>
        </w:rPr>
        <w:t>reunirá una Comisión Dictaminadora con la finalidad de depurar el Archivo</w:t>
      </w:r>
      <w:r w:rsidR="00FF4A0A">
        <w:rPr>
          <w:sz w:val="28"/>
        </w:rPr>
        <w:t xml:space="preserve">, con lo que el Catálogo quedaría sujeto a las determinaciones de la </w:t>
      </w:r>
      <w:r w:rsidR="006C60FE">
        <w:rPr>
          <w:sz w:val="28"/>
        </w:rPr>
        <w:t>comisión</w:t>
      </w:r>
      <w:r w:rsidR="00FF4A0A">
        <w:rPr>
          <w:sz w:val="28"/>
        </w:rPr>
        <w:t xml:space="preserve">, que </w:t>
      </w:r>
      <w:r w:rsidR="006C60FE">
        <w:rPr>
          <w:sz w:val="28"/>
        </w:rPr>
        <w:t>está conformada por el</w:t>
      </w:r>
      <w:r w:rsidRPr="00232C3C">
        <w:rPr>
          <w:sz w:val="28"/>
        </w:rPr>
        <w:t xml:space="preserve"> Coordinador del Archivo, </w:t>
      </w:r>
      <w:r w:rsidR="006C60FE">
        <w:rPr>
          <w:sz w:val="28"/>
        </w:rPr>
        <w:t>e</w:t>
      </w:r>
      <w:r w:rsidRPr="00232C3C">
        <w:rPr>
          <w:sz w:val="28"/>
        </w:rPr>
        <w:t>l Titular de la</w:t>
      </w:r>
      <w:r w:rsidR="006C60FE">
        <w:rPr>
          <w:sz w:val="28"/>
        </w:rPr>
        <w:t xml:space="preserve">  </w:t>
      </w:r>
      <w:r w:rsidRPr="00232C3C">
        <w:rPr>
          <w:sz w:val="28"/>
        </w:rPr>
        <w:t>Sala o Unidad Administrativa cuya papelería sea objeto de análisis, al Contralor del Tribunal, al Coordinador</w:t>
      </w:r>
      <w:r w:rsidR="00086A05">
        <w:rPr>
          <w:sz w:val="28"/>
        </w:rPr>
        <w:t xml:space="preserve"> </w:t>
      </w:r>
      <w:r w:rsidRPr="00232C3C">
        <w:rPr>
          <w:sz w:val="28"/>
        </w:rPr>
        <w:t xml:space="preserve">de Acceso a la Información Pública y al </w:t>
      </w:r>
      <w:r w:rsidR="00086A05">
        <w:rPr>
          <w:sz w:val="28"/>
        </w:rPr>
        <w:t xml:space="preserve"> </w:t>
      </w:r>
      <w:r w:rsidRPr="00232C3C">
        <w:rPr>
          <w:sz w:val="28"/>
        </w:rPr>
        <w:t>responsable del Archivo General del Estado</w:t>
      </w:r>
      <w:r w:rsidR="00086A05">
        <w:rPr>
          <w:sz w:val="28"/>
        </w:rPr>
        <w:t>. Esta C</w:t>
      </w:r>
      <w:r w:rsidRPr="00232C3C">
        <w:rPr>
          <w:sz w:val="28"/>
        </w:rPr>
        <w:t>omisión Dictaminadora t</w:t>
      </w:r>
      <w:r w:rsidR="00086A05">
        <w:rPr>
          <w:sz w:val="28"/>
        </w:rPr>
        <w:t>iene</w:t>
      </w:r>
      <w:r w:rsidRPr="00232C3C">
        <w:rPr>
          <w:sz w:val="28"/>
        </w:rPr>
        <w:t xml:space="preserve"> las siguientes atribuciones:</w:t>
      </w:r>
    </w:p>
    <w:p w:rsidR="000B1B39" w:rsidRDefault="000B1B39" w:rsidP="00EB4160">
      <w:pPr>
        <w:spacing w:after="0" w:line="240" w:lineRule="auto"/>
        <w:jc w:val="both"/>
        <w:rPr>
          <w:sz w:val="28"/>
        </w:rPr>
      </w:pPr>
    </w:p>
    <w:p w:rsidR="00232C3C" w:rsidRPr="000B1B39" w:rsidRDefault="00232C3C" w:rsidP="00EB4160">
      <w:pPr>
        <w:spacing w:after="0" w:line="240" w:lineRule="auto"/>
        <w:jc w:val="both"/>
        <w:rPr>
          <w:i/>
          <w:sz w:val="28"/>
        </w:rPr>
      </w:pPr>
      <w:r w:rsidRPr="000B1B39">
        <w:rPr>
          <w:i/>
          <w:sz w:val="28"/>
        </w:rPr>
        <w:t>I. Determinar el destino de los documentos y expedientes;</w:t>
      </w:r>
    </w:p>
    <w:p w:rsidR="00232C3C" w:rsidRPr="000B1B39" w:rsidRDefault="00232C3C" w:rsidP="00EB4160">
      <w:pPr>
        <w:spacing w:after="0" w:line="240" w:lineRule="auto"/>
        <w:jc w:val="both"/>
        <w:rPr>
          <w:i/>
          <w:sz w:val="28"/>
        </w:rPr>
      </w:pPr>
      <w:r w:rsidRPr="000B1B39">
        <w:rPr>
          <w:i/>
          <w:sz w:val="28"/>
        </w:rPr>
        <w:t>II. Emitir el dictamen para la baja de los documentos, analizado previamente el valor documental;</w:t>
      </w:r>
    </w:p>
    <w:p w:rsidR="00232C3C" w:rsidRPr="000B1B39" w:rsidRDefault="00232C3C" w:rsidP="00EB4160">
      <w:pPr>
        <w:spacing w:after="0" w:line="240" w:lineRule="auto"/>
        <w:jc w:val="both"/>
        <w:rPr>
          <w:i/>
          <w:sz w:val="28"/>
        </w:rPr>
      </w:pPr>
      <w:r w:rsidRPr="000B1B39">
        <w:rPr>
          <w:i/>
          <w:sz w:val="28"/>
        </w:rPr>
        <w:t>III. Autorizar los inventarios de baja documental.</w:t>
      </w:r>
    </w:p>
    <w:p w:rsidR="00086A05" w:rsidRPr="000B1B39" w:rsidRDefault="00086A05" w:rsidP="00EB4160">
      <w:pPr>
        <w:spacing w:after="0" w:line="240" w:lineRule="auto"/>
        <w:jc w:val="both"/>
        <w:rPr>
          <w:i/>
          <w:sz w:val="28"/>
        </w:rPr>
      </w:pPr>
    </w:p>
    <w:p w:rsidR="000B1488" w:rsidRDefault="00232C3C" w:rsidP="00EB4160">
      <w:pPr>
        <w:spacing w:after="0" w:line="240" w:lineRule="auto"/>
        <w:jc w:val="both"/>
        <w:rPr>
          <w:sz w:val="28"/>
        </w:rPr>
      </w:pPr>
      <w:r w:rsidRPr="000B1B39">
        <w:rPr>
          <w:i/>
          <w:sz w:val="28"/>
        </w:rPr>
        <w:t>La selección de documentos que serán dados de baja y aquellos que serán traspasados al Archivo</w:t>
      </w:r>
      <w:r w:rsidR="000B1B39">
        <w:rPr>
          <w:i/>
          <w:sz w:val="28"/>
        </w:rPr>
        <w:t xml:space="preserve"> </w:t>
      </w:r>
      <w:r w:rsidRPr="000B1B39">
        <w:rPr>
          <w:i/>
          <w:sz w:val="28"/>
        </w:rPr>
        <w:t>Histórico, escuchando la opinión del responsable del Archivo General del Estado y de la Coordinación de</w:t>
      </w:r>
      <w:r w:rsidR="000B1B39">
        <w:rPr>
          <w:i/>
          <w:sz w:val="28"/>
        </w:rPr>
        <w:t xml:space="preserve"> </w:t>
      </w:r>
      <w:r w:rsidRPr="000B1B39">
        <w:rPr>
          <w:i/>
          <w:sz w:val="28"/>
        </w:rPr>
        <w:t>Acceso a la Información Pública, se capturan mediante la tecnología previamente aprobada y procediendo</w:t>
      </w:r>
      <w:r w:rsidR="000B1B39">
        <w:rPr>
          <w:i/>
          <w:sz w:val="28"/>
        </w:rPr>
        <w:t xml:space="preserve"> </w:t>
      </w:r>
      <w:r w:rsidRPr="000B1B39">
        <w:rPr>
          <w:i/>
          <w:sz w:val="28"/>
        </w:rPr>
        <w:t>a su incineración y/o traslado, por medio de acta administrativa que suscribirá la Secretaría en presencia del</w:t>
      </w:r>
      <w:r w:rsidR="000B1B39">
        <w:rPr>
          <w:i/>
          <w:sz w:val="28"/>
        </w:rPr>
        <w:t xml:space="preserve"> </w:t>
      </w:r>
      <w:r w:rsidRPr="000B1B39">
        <w:rPr>
          <w:i/>
          <w:sz w:val="28"/>
        </w:rPr>
        <w:t>Contralor Interno</w:t>
      </w:r>
      <w:r w:rsidRPr="00232C3C">
        <w:rPr>
          <w:sz w:val="28"/>
        </w:rPr>
        <w:t>.</w:t>
      </w:r>
    </w:p>
    <w:p w:rsidR="00A23E78" w:rsidRDefault="00A23E78" w:rsidP="00EB4160">
      <w:pPr>
        <w:spacing w:after="0" w:line="240" w:lineRule="auto"/>
        <w:jc w:val="both"/>
        <w:rPr>
          <w:sz w:val="28"/>
        </w:rPr>
      </w:pPr>
    </w:p>
    <w:p w:rsidR="00A23E78" w:rsidRDefault="00F56A2E" w:rsidP="00EB4160">
      <w:pPr>
        <w:spacing w:after="0" w:line="240" w:lineRule="auto"/>
        <w:jc w:val="both"/>
        <w:rPr>
          <w:sz w:val="28"/>
        </w:rPr>
      </w:pPr>
      <w:r>
        <w:rPr>
          <w:sz w:val="28"/>
        </w:rPr>
        <w:t xml:space="preserve">Así pues, el Catálogo que hoy aquí se presenta, consiste en la </w:t>
      </w:r>
      <w:r w:rsidRPr="00F56A2E">
        <w:rPr>
          <w:i/>
          <w:sz w:val="28"/>
        </w:rPr>
        <w:t>propuesta</w:t>
      </w:r>
      <w:r>
        <w:rPr>
          <w:i/>
          <w:sz w:val="28"/>
        </w:rPr>
        <w:t xml:space="preserve"> </w:t>
      </w:r>
      <w:r w:rsidR="00252B33">
        <w:rPr>
          <w:sz w:val="28"/>
        </w:rPr>
        <w:t xml:space="preserve"> </w:t>
      </w:r>
      <w:r>
        <w:rPr>
          <w:sz w:val="28"/>
        </w:rPr>
        <w:t xml:space="preserve">hecha por el Coordinador del Archivo General, </w:t>
      </w:r>
      <w:r w:rsidR="00EB4160">
        <w:rPr>
          <w:sz w:val="28"/>
        </w:rPr>
        <w:t xml:space="preserve">sin tomar en cuenta aún los procedimientos que deriven de los trabajos de la Comisión Dictaminadora. </w:t>
      </w:r>
      <w:r>
        <w:rPr>
          <w:sz w:val="28"/>
        </w:rPr>
        <w:t xml:space="preserve"> </w:t>
      </w:r>
    </w:p>
    <w:p w:rsidR="000B1B39" w:rsidRDefault="000B1B39" w:rsidP="00232C3C">
      <w:pPr>
        <w:spacing w:after="0" w:line="240" w:lineRule="auto"/>
        <w:jc w:val="both"/>
        <w:rPr>
          <w:sz w:val="28"/>
        </w:rPr>
      </w:pP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spacing w:after="0" w:line="240" w:lineRule="auto"/>
        <w:jc w:val="center"/>
        <w:rPr>
          <w:sz w:val="24"/>
        </w:rPr>
      </w:pPr>
    </w:p>
    <w:p w:rsidR="00E22351" w:rsidRDefault="00E22351" w:rsidP="00E22351">
      <w:pPr>
        <w:spacing w:after="0" w:line="240" w:lineRule="auto"/>
        <w:jc w:val="center"/>
        <w:rPr>
          <w:sz w:val="24"/>
        </w:rPr>
      </w:pPr>
    </w:p>
    <w:p w:rsidR="00E22351" w:rsidRDefault="00E22351" w:rsidP="00E22351">
      <w:pPr>
        <w:spacing w:line="240" w:lineRule="auto"/>
        <w:jc w:val="center"/>
        <w:rPr>
          <w:b/>
          <w:sz w:val="24"/>
        </w:rPr>
      </w:pPr>
      <w:r w:rsidRPr="003C131D">
        <w:rPr>
          <w:b/>
          <w:sz w:val="24"/>
        </w:rPr>
        <w:t>PRESIDENCIA</w:t>
      </w:r>
    </w:p>
    <w:p w:rsidR="00E22351" w:rsidRPr="003C131D" w:rsidRDefault="00E22351" w:rsidP="00E22351">
      <w:pPr>
        <w:spacing w:line="240" w:lineRule="auto"/>
        <w:jc w:val="center"/>
        <w:rPr>
          <w:b/>
          <w:sz w:val="24"/>
        </w:rPr>
      </w:pPr>
      <w:r>
        <w:rPr>
          <w:b/>
          <w:sz w:val="24"/>
        </w:rPr>
        <w:t>Correspondencia</w:t>
      </w:r>
    </w:p>
    <w:tbl>
      <w:tblPr>
        <w:tblStyle w:val="Tablaconcuadrcula"/>
        <w:tblW w:w="5000" w:type="pct"/>
        <w:tblLayout w:type="fixed"/>
        <w:tblLook w:val="04A0" w:firstRow="1" w:lastRow="0" w:firstColumn="1" w:lastColumn="0" w:noHBand="0" w:noVBand="1"/>
      </w:tblPr>
      <w:tblGrid>
        <w:gridCol w:w="1837"/>
        <w:gridCol w:w="717"/>
        <w:gridCol w:w="614"/>
        <w:gridCol w:w="614"/>
        <w:gridCol w:w="1023"/>
        <w:gridCol w:w="1023"/>
        <w:gridCol w:w="920"/>
        <w:gridCol w:w="1124"/>
        <w:gridCol w:w="1023"/>
        <w:gridCol w:w="717"/>
        <w:gridCol w:w="926"/>
        <w:gridCol w:w="717"/>
        <w:gridCol w:w="920"/>
        <w:gridCol w:w="1047"/>
      </w:tblGrid>
      <w:tr w:rsidR="00E22351" w:rsidRPr="004E35A0" w:rsidTr="00EB7480">
        <w:tc>
          <w:tcPr>
            <w:tcW w:w="695" w:type="pct"/>
            <w:shd w:val="clear" w:color="auto" w:fill="C6D9F1" w:themeFill="text2" w:themeFillTint="33"/>
          </w:tcPr>
          <w:p w:rsidR="00E22351" w:rsidRPr="004E35A0" w:rsidRDefault="00E22351" w:rsidP="00CF7CFF">
            <w:pPr>
              <w:jc w:val="center"/>
              <w:rPr>
                <w:b/>
              </w:rPr>
            </w:pPr>
            <w:r w:rsidRPr="004E35A0">
              <w:rPr>
                <w:b/>
              </w:rPr>
              <w:t>NIVEL</w:t>
            </w:r>
          </w:p>
        </w:tc>
        <w:tc>
          <w:tcPr>
            <w:tcW w:w="2669" w:type="pct"/>
            <w:gridSpan w:val="8"/>
            <w:shd w:val="clear" w:color="auto" w:fill="C6D9F1" w:themeFill="text2" w:themeFillTint="33"/>
          </w:tcPr>
          <w:p w:rsidR="00E22351" w:rsidRPr="004E35A0" w:rsidRDefault="00E22351" w:rsidP="00CF7CFF">
            <w:pPr>
              <w:jc w:val="center"/>
              <w:rPr>
                <w:b/>
              </w:rPr>
            </w:pPr>
            <w:r w:rsidRPr="004E35A0">
              <w:rPr>
                <w:b/>
              </w:rPr>
              <w:t>PLAZOS DE CONSERVACIÓN</w:t>
            </w:r>
          </w:p>
        </w:tc>
        <w:tc>
          <w:tcPr>
            <w:tcW w:w="621" w:type="pct"/>
            <w:gridSpan w:val="2"/>
            <w:vMerge w:val="restart"/>
            <w:shd w:val="clear" w:color="auto" w:fill="C6D9F1" w:themeFill="text2" w:themeFillTint="33"/>
          </w:tcPr>
          <w:p w:rsidR="00E22351" w:rsidRPr="004E35A0" w:rsidRDefault="00E22351" w:rsidP="00CF7CFF">
            <w:pPr>
              <w:jc w:val="center"/>
              <w:rPr>
                <w:b/>
              </w:rPr>
            </w:pPr>
            <w:r w:rsidRPr="004E35A0">
              <w:rPr>
                <w:b/>
              </w:rPr>
              <w:t>SELECCIÓN</w:t>
            </w:r>
          </w:p>
        </w:tc>
        <w:tc>
          <w:tcPr>
            <w:tcW w:w="1015" w:type="pct"/>
            <w:gridSpan w:val="3"/>
            <w:tcBorders>
              <w:bottom w:val="nil"/>
            </w:tcBorders>
            <w:shd w:val="clear" w:color="auto" w:fill="C6D9F1" w:themeFill="text2" w:themeFillTint="33"/>
          </w:tcPr>
          <w:p w:rsidR="00E22351" w:rsidRPr="004E35A0" w:rsidRDefault="00E22351" w:rsidP="00CF7CFF">
            <w:pPr>
              <w:jc w:val="center"/>
              <w:rPr>
                <w:b/>
              </w:rPr>
            </w:pPr>
            <w:r w:rsidRPr="004E35A0">
              <w:rPr>
                <w:b/>
              </w:rPr>
              <w:t>CLASIFICACIÓN DE LA INFORMACIÓN</w:t>
            </w:r>
          </w:p>
        </w:tc>
      </w:tr>
      <w:tr w:rsidR="00E22351" w:rsidTr="00EB7480">
        <w:tc>
          <w:tcPr>
            <w:tcW w:w="695" w:type="pct"/>
            <w:shd w:val="clear" w:color="auto" w:fill="C6D9F1" w:themeFill="text2" w:themeFillTint="33"/>
          </w:tcPr>
          <w:p w:rsidR="00E22351" w:rsidRDefault="00E22351" w:rsidP="00CF7CFF">
            <w:pPr>
              <w:jc w:val="center"/>
            </w:pPr>
          </w:p>
        </w:tc>
        <w:tc>
          <w:tcPr>
            <w:tcW w:w="735" w:type="pct"/>
            <w:gridSpan w:val="3"/>
            <w:shd w:val="clear" w:color="auto" w:fill="C6D9F1" w:themeFill="text2" w:themeFillTint="33"/>
          </w:tcPr>
          <w:p w:rsidR="00E22351" w:rsidRPr="004E35A0" w:rsidRDefault="00E22351" w:rsidP="00CF7CFF">
            <w:pPr>
              <w:jc w:val="center"/>
              <w:rPr>
                <w:b/>
              </w:rPr>
            </w:pPr>
            <w:r w:rsidRPr="004E35A0">
              <w:rPr>
                <w:b/>
              </w:rPr>
              <w:t>VALORACIÓN PRIMARIA</w:t>
            </w:r>
          </w:p>
        </w:tc>
        <w:tc>
          <w:tcPr>
            <w:tcW w:w="774" w:type="pct"/>
            <w:gridSpan w:val="2"/>
            <w:shd w:val="clear" w:color="auto" w:fill="C6D9F1" w:themeFill="text2" w:themeFillTint="33"/>
          </w:tcPr>
          <w:p w:rsidR="00E22351" w:rsidRPr="004E35A0" w:rsidRDefault="00E22351" w:rsidP="00CF7CFF">
            <w:pPr>
              <w:jc w:val="center"/>
              <w:rPr>
                <w:b/>
              </w:rPr>
            </w:pPr>
            <w:r w:rsidRPr="004E35A0">
              <w:rPr>
                <w:b/>
              </w:rPr>
              <w:t>VALORACIÓN SECUNDARIA</w:t>
            </w:r>
          </w:p>
        </w:tc>
        <w:tc>
          <w:tcPr>
            <w:tcW w:w="1160" w:type="pct"/>
            <w:gridSpan w:val="3"/>
            <w:shd w:val="clear" w:color="auto" w:fill="C6D9F1" w:themeFill="text2" w:themeFillTint="33"/>
          </w:tcPr>
          <w:p w:rsidR="00E22351" w:rsidRPr="004E35A0" w:rsidRDefault="00E22351" w:rsidP="00CF7CFF">
            <w:pPr>
              <w:jc w:val="center"/>
              <w:rPr>
                <w:b/>
              </w:rPr>
            </w:pPr>
            <w:r w:rsidRPr="004E35A0">
              <w:rPr>
                <w:b/>
              </w:rPr>
              <w:t>VIGENCIA EN AÑOS</w:t>
            </w:r>
          </w:p>
        </w:tc>
        <w:tc>
          <w:tcPr>
            <w:tcW w:w="621" w:type="pct"/>
            <w:gridSpan w:val="2"/>
            <w:vMerge/>
            <w:shd w:val="clear" w:color="auto" w:fill="C6D9F1" w:themeFill="text2" w:themeFillTint="33"/>
          </w:tcPr>
          <w:p w:rsidR="00E22351" w:rsidRPr="004E35A0" w:rsidRDefault="00E22351" w:rsidP="00CF7CFF">
            <w:pPr>
              <w:jc w:val="center"/>
              <w:rPr>
                <w:b/>
              </w:rPr>
            </w:pPr>
          </w:p>
        </w:tc>
        <w:tc>
          <w:tcPr>
            <w:tcW w:w="1015" w:type="pct"/>
            <w:gridSpan w:val="3"/>
            <w:tcBorders>
              <w:top w:val="nil"/>
            </w:tcBorders>
            <w:shd w:val="clear" w:color="auto" w:fill="C6D9F1" w:themeFill="text2" w:themeFillTint="33"/>
          </w:tcPr>
          <w:p w:rsidR="00E22351" w:rsidRDefault="00E22351" w:rsidP="00CF7CFF">
            <w:pPr>
              <w:jc w:val="center"/>
            </w:pPr>
          </w:p>
        </w:tc>
      </w:tr>
      <w:tr w:rsidR="00E22351" w:rsidRPr="00DD59F9" w:rsidTr="00CF7CFF">
        <w:tc>
          <w:tcPr>
            <w:tcW w:w="695" w:type="pct"/>
          </w:tcPr>
          <w:p w:rsidR="00E22351" w:rsidRPr="00DD59F9" w:rsidRDefault="00E22351" w:rsidP="00CF7CFF">
            <w:pPr>
              <w:jc w:val="center"/>
              <w:rPr>
                <w:sz w:val="16"/>
                <w:szCs w:val="16"/>
              </w:rPr>
            </w:pPr>
          </w:p>
        </w:tc>
        <w:tc>
          <w:tcPr>
            <w:tcW w:w="271" w:type="pct"/>
          </w:tcPr>
          <w:p w:rsidR="00E22351" w:rsidRPr="004E35A0" w:rsidRDefault="00E22351" w:rsidP="00CF7CFF">
            <w:pPr>
              <w:jc w:val="center"/>
              <w:rPr>
                <w:b/>
                <w:sz w:val="16"/>
                <w:szCs w:val="16"/>
              </w:rPr>
            </w:pPr>
            <w:proofErr w:type="spellStart"/>
            <w:r w:rsidRPr="004E35A0">
              <w:rPr>
                <w:b/>
                <w:sz w:val="16"/>
                <w:szCs w:val="16"/>
              </w:rPr>
              <w:t>Admva</w:t>
            </w:r>
            <w:proofErr w:type="spellEnd"/>
            <w:r>
              <w:rPr>
                <w:b/>
                <w:sz w:val="16"/>
                <w:szCs w:val="16"/>
              </w:rPr>
              <w:t>.</w:t>
            </w:r>
          </w:p>
        </w:tc>
        <w:tc>
          <w:tcPr>
            <w:tcW w:w="232" w:type="pct"/>
          </w:tcPr>
          <w:p w:rsidR="00E22351" w:rsidRPr="004E35A0" w:rsidRDefault="00E22351" w:rsidP="00CF7CFF">
            <w:pPr>
              <w:jc w:val="center"/>
              <w:rPr>
                <w:b/>
                <w:sz w:val="16"/>
                <w:szCs w:val="16"/>
              </w:rPr>
            </w:pPr>
            <w:r w:rsidRPr="004E35A0">
              <w:rPr>
                <w:b/>
                <w:sz w:val="16"/>
                <w:szCs w:val="16"/>
              </w:rPr>
              <w:t>Legal</w:t>
            </w:r>
          </w:p>
        </w:tc>
        <w:tc>
          <w:tcPr>
            <w:tcW w:w="232" w:type="pct"/>
          </w:tcPr>
          <w:p w:rsidR="00E22351" w:rsidRPr="004E35A0" w:rsidRDefault="00E22351" w:rsidP="00CF7CFF">
            <w:pPr>
              <w:jc w:val="center"/>
              <w:rPr>
                <w:b/>
                <w:sz w:val="16"/>
                <w:szCs w:val="16"/>
              </w:rPr>
            </w:pPr>
            <w:r w:rsidRPr="004E35A0">
              <w:rPr>
                <w:b/>
                <w:sz w:val="16"/>
                <w:szCs w:val="16"/>
              </w:rPr>
              <w:t>Fiscal</w:t>
            </w:r>
          </w:p>
        </w:tc>
        <w:tc>
          <w:tcPr>
            <w:tcW w:w="387" w:type="pct"/>
          </w:tcPr>
          <w:p w:rsidR="00E22351" w:rsidRPr="004E35A0" w:rsidRDefault="00E22351" w:rsidP="00CF7CFF">
            <w:pPr>
              <w:jc w:val="center"/>
              <w:rPr>
                <w:b/>
                <w:sz w:val="16"/>
                <w:szCs w:val="16"/>
              </w:rPr>
            </w:pPr>
            <w:r w:rsidRPr="004E35A0">
              <w:rPr>
                <w:b/>
                <w:sz w:val="16"/>
                <w:szCs w:val="16"/>
              </w:rPr>
              <w:t>Informativa</w:t>
            </w:r>
          </w:p>
        </w:tc>
        <w:tc>
          <w:tcPr>
            <w:tcW w:w="387" w:type="pct"/>
          </w:tcPr>
          <w:p w:rsidR="00E22351" w:rsidRPr="004E35A0" w:rsidRDefault="00E22351" w:rsidP="00CF7CFF">
            <w:pPr>
              <w:jc w:val="center"/>
              <w:rPr>
                <w:b/>
                <w:sz w:val="16"/>
                <w:szCs w:val="16"/>
              </w:rPr>
            </w:pPr>
            <w:r w:rsidRPr="004E35A0">
              <w:rPr>
                <w:b/>
                <w:sz w:val="16"/>
                <w:szCs w:val="16"/>
              </w:rPr>
              <w:t>Testimonial</w:t>
            </w:r>
          </w:p>
        </w:tc>
        <w:tc>
          <w:tcPr>
            <w:tcW w:w="348" w:type="pct"/>
          </w:tcPr>
          <w:p w:rsidR="00E22351" w:rsidRPr="004E35A0" w:rsidRDefault="00E22351" w:rsidP="00CF7CFF">
            <w:pPr>
              <w:jc w:val="center"/>
              <w:rPr>
                <w:b/>
                <w:sz w:val="16"/>
                <w:szCs w:val="16"/>
              </w:rPr>
            </w:pPr>
            <w:r w:rsidRPr="004E35A0">
              <w:rPr>
                <w:b/>
                <w:sz w:val="16"/>
                <w:szCs w:val="16"/>
              </w:rPr>
              <w:t>Archivo de Trámite</w:t>
            </w:r>
          </w:p>
        </w:tc>
        <w:tc>
          <w:tcPr>
            <w:tcW w:w="425" w:type="pct"/>
          </w:tcPr>
          <w:p w:rsidR="00E22351" w:rsidRPr="004E35A0" w:rsidRDefault="00E22351" w:rsidP="00CF7CFF">
            <w:pPr>
              <w:jc w:val="center"/>
              <w:rPr>
                <w:b/>
                <w:sz w:val="16"/>
                <w:szCs w:val="16"/>
              </w:rPr>
            </w:pPr>
            <w:r w:rsidRPr="004E35A0">
              <w:rPr>
                <w:b/>
                <w:sz w:val="16"/>
                <w:szCs w:val="16"/>
              </w:rPr>
              <w:t>Archivo de Concentración</w:t>
            </w:r>
          </w:p>
        </w:tc>
        <w:tc>
          <w:tcPr>
            <w:tcW w:w="387" w:type="pct"/>
          </w:tcPr>
          <w:p w:rsidR="00E22351" w:rsidRPr="004E35A0" w:rsidRDefault="00E22351" w:rsidP="00CF7CFF">
            <w:pPr>
              <w:jc w:val="center"/>
              <w:rPr>
                <w:b/>
                <w:sz w:val="16"/>
                <w:szCs w:val="16"/>
              </w:rPr>
            </w:pPr>
            <w:r w:rsidRPr="004E35A0">
              <w:rPr>
                <w:b/>
                <w:sz w:val="16"/>
                <w:szCs w:val="16"/>
              </w:rPr>
              <w:t>Archivo histórico</w:t>
            </w:r>
          </w:p>
        </w:tc>
        <w:tc>
          <w:tcPr>
            <w:tcW w:w="271" w:type="pct"/>
          </w:tcPr>
          <w:p w:rsidR="00E22351" w:rsidRPr="004E35A0" w:rsidRDefault="00E22351" w:rsidP="00CF7CFF">
            <w:pPr>
              <w:jc w:val="center"/>
              <w:rPr>
                <w:b/>
                <w:sz w:val="16"/>
                <w:szCs w:val="16"/>
              </w:rPr>
            </w:pPr>
            <w:r w:rsidRPr="004E35A0">
              <w:rPr>
                <w:b/>
                <w:sz w:val="16"/>
                <w:szCs w:val="16"/>
              </w:rPr>
              <w:t>Eliminar</w:t>
            </w:r>
          </w:p>
        </w:tc>
        <w:tc>
          <w:tcPr>
            <w:tcW w:w="349" w:type="pct"/>
          </w:tcPr>
          <w:p w:rsidR="00E22351" w:rsidRPr="004E35A0" w:rsidRDefault="00E22351" w:rsidP="00CF7CFF">
            <w:pPr>
              <w:jc w:val="center"/>
              <w:rPr>
                <w:b/>
                <w:sz w:val="16"/>
                <w:szCs w:val="16"/>
              </w:rPr>
            </w:pPr>
            <w:r w:rsidRPr="004E35A0">
              <w:rPr>
                <w:b/>
                <w:sz w:val="16"/>
                <w:szCs w:val="16"/>
              </w:rPr>
              <w:t>Conservar</w:t>
            </w:r>
          </w:p>
        </w:tc>
        <w:tc>
          <w:tcPr>
            <w:tcW w:w="271" w:type="pct"/>
          </w:tcPr>
          <w:p w:rsidR="00E22351" w:rsidRPr="004E35A0" w:rsidRDefault="00E22351" w:rsidP="00CF7CFF">
            <w:pPr>
              <w:jc w:val="center"/>
              <w:rPr>
                <w:b/>
                <w:sz w:val="16"/>
                <w:szCs w:val="16"/>
              </w:rPr>
            </w:pPr>
            <w:r w:rsidRPr="004E35A0">
              <w:rPr>
                <w:b/>
                <w:sz w:val="16"/>
                <w:szCs w:val="16"/>
              </w:rPr>
              <w:t>Pública</w:t>
            </w:r>
          </w:p>
        </w:tc>
        <w:tc>
          <w:tcPr>
            <w:tcW w:w="348" w:type="pct"/>
          </w:tcPr>
          <w:p w:rsidR="00E22351" w:rsidRPr="004E35A0" w:rsidRDefault="00E22351" w:rsidP="00CF7CFF">
            <w:pPr>
              <w:jc w:val="center"/>
              <w:rPr>
                <w:b/>
                <w:sz w:val="16"/>
                <w:szCs w:val="16"/>
              </w:rPr>
            </w:pPr>
            <w:r w:rsidRPr="004E35A0">
              <w:rPr>
                <w:b/>
                <w:sz w:val="16"/>
                <w:szCs w:val="16"/>
              </w:rPr>
              <w:t>Reservada</w:t>
            </w:r>
          </w:p>
        </w:tc>
        <w:tc>
          <w:tcPr>
            <w:tcW w:w="396" w:type="pct"/>
          </w:tcPr>
          <w:p w:rsidR="00E22351" w:rsidRPr="004E35A0" w:rsidRDefault="00E22351" w:rsidP="00CF7CFF">
            <w:pPr>
              <w:jc w:val="center"/>
              <w:rPr>
                <w:b/>
                <w:sz w:val="16"/>
                <w:szCs w:val="16"/>
              </w:rPr>
            </w:pPr>
            <w:r w:rsidRPr="004E35A0">
              <w:rPr>
                <w:b/>
                <w:sz w:val="16"/>
                <w:szCs w:val="16"/>
              </w:rPr>
              <w:t>Confidencial</w:t>
            </w:r>
          </w:p>
        </w:tc>
      </w:tr>
      <w:tr w:rsidR="00E22351" w:rsidTr="00CF7CFF">
        <w:tc>
          <w:tcPr>
            <w:tcW w:w="695" w:type="pct"/>
          </w:tcPr>
          <w:p w:rsidR="00E22351" w:rsidRDefault="00E22351" w:rsidP="00CF7CFF">
            <w:pPr>
              <w:jc w:val="center"/>
            </w:pPr>
            <w:r w:rsidRPr="004E35A0">
              <w:rPr>
                <w:b/>
              </w:rPr>
              <w:t>Fondo:</w:t>
            </w:r>
            <w:r>
              <w:t xml:space="preserve"> Tribunal de lo Contencioso</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7" w:type="pct"/>
          </w:tcPr>
          <w:p w:rsidR="00E22351" w:rsidRDefault="00E22351" w:rsidP="00CF7CFF">
            <w:pPr>
              <w:jc w:val="center"/>
            </w:pPr>
          </w:p>
        </w:tc>
        <w:tc>
          <w:tcPr>
            <w:tcW w:w="271" w:type="pct"/>
          </w:tcPr>
          <w:p w:rsidR="00E22351" w:rsidRDefault="00E22351" w:rsidP="00CF7CFF">
            <w:pPr>
              <w:jc w:val="center"/>
            </w:pPr>
          </w:p>
        </w:tc>
        <w:tc>
          <w:tcPr>
            <w:tcW w:w="349" w:type="pct"/>
          </w:tcPr>
          <w:p w:rsidR="00E22351" w:rsidRDefault="00E22351" w:rsidP="00CF7CFF">
            <w:pPr>
              <w:jc w:val="center"/>
            </w:pPr>
          </w:p>
        </w:tc>
        <w:tc>
          <w:tcPr>
            <w:tcW w:w="271" w:type="pct"/>
          </w:tcPr>
          <w:p w:rsidR="00E22351" w:rsidRDefault="00E22351" w:rsidP="00CF7CFF">
            <w:pPr>
              <w:jc w:val="center"/>
            </w:pPr>
          </w:p>
        </w:tc>
        <w:tc>
          <w:tcPr>
            <w:tcW w:w="348" w:type="pct"/>
          </w:tcPr>
          <w:p w:rsidR="00E22351" w:rsidRDefault="00E22351" w:rsidP="00CF7CFF">
            <w:pPr>
              <w:jc w:val="center"/>
            </w:pPr>
          </w:p>
        </w:tc>
        <w:tc>
          <w:tcPr>
            <w:tcW w:w="396" w:type="pct"/>
          </w:tcPr>
          <w:p w:rsidR="00E22351" w:rsidRDefault="00E22351" w:rsidP="00CF7CFF">
            <w:pPr>
              <w:jc w:val="center"/>
            </w:pPr>
          </w:p>
        </w:tc>
      </w:tr>
      <w:tr w:rsidR="00E22351" w:rsidTr="00CF7CFF">
        <w:tc>
          <w:tcPr>
            <w:tcW w:w="695" w:type="pct"/>
          </w:tcPr>
          <w:p w:rsidR="00E22351" w:rsidRDefault="00E22351" w:rsidP="00CF7CFF">
            <w:pPr>
              <w:jc w:val="center"/>
            </w:pPr>
            <w:r w:rsidRPr="004E35A0">
              <w:rPr>
                <w:b/>
              </w:rPr>
              <w:t>Sección:</w:t>
            </w:r>
            <w:r>
              <w:t xml:space="preserve"> Presidencia</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7" w:type="pct"/>
          </w:tcPr>
          <w:p w:rsidR="00E22351" w:rsidRDefault="00E22351" w:rsidP="00CF7CFF">
            <w:pPr>
              <w:jc w:val="center"/>
            </w:pPr>
          </w:p>
        </w:tc>
        <w:tc>
          <w:tcPr>
            <w:tcW w:w="271" w:type="pct"/>
          </w:tcPr>
          <w:p w:rsidR="00E22351" w:rsidRDefault="00E22351" w:rsidP="00CF7CFF">
            <w:pPr>
              <w:jc w:val="center"/>
            </w:pPr>
          </w:p>
        </w:tc>
        <w:tc>
          <w:tcPr>
            <w:tcW w:w="349" w:type="pct"/>
          </w:tcPr>
          <w:p w:rsidR="00E22351" w:rsidRDefault="00E22351" w:rsidP="00CF7CFF">
            <w:pPr>
              <w:jc w:val="center"/>
            </w:pPr>
          </w:p>
        </w:tc>
        <w:tc>
          <w:tcPr>
            <w:tcW w:w="271" w:type="pct"/>
          </w:tcPr>
          <w:p w:rsidR="00E22351" w:rsidRDefault="00E22351" w:rsidP="00CF7CFF">
            <w:pPr>
              <w:jc w:val="center"/>
            </w:pPr>
          </w:p>
        </w:tc>
        <w:tc>
          <w:tcPr>
            <w:tcW w:w="348" w:type="pct"/>
          </w:tcPr>
          <w:p w:rsidR="00E22351" w:rsidRDefault="00E22351" w:rsidP="00CF7CFF">
            <w:pPr>
              <w:jc w:val="center"/>
            </w:pPr>
          </w:p>
        </w:tc>
        <w:tc>
          <w:tcPr>
            <w:tcW w:w="396" w:type="pct"/>
          </w:tcPr>
          <w:p w:rsidR="00E22351" w:rsidRDefault="00E22351" w:rsidP="00CF7CFF">
            <w:pPr>
              <w:jc w:val="center"/>
            </w:pPr>
          </w:p>
        </w:tc>
      </w:tr>
      <w:tr w:rsidR="00E22351" w:rsidRPr="004E35A0" w:rsidTr="00CF7CFF">
        <w:tc>
          <w:tcPr>
            <w:tcW w:w="695" w:type="pct"/>
          </w:tcPr>
          <w:p w:rsidR="00E22351" w:rsidRPr="004E35A0" w:rsidRDefault="00E22351" w:rsidP="00CF7CFF">
            <w:pPr>
              <w:jc w:val="center"/>
              <w:rPr>
                <w:b/>
              </w:rPr>
            </w:pPr>
            <w:r w:rsidRPr="004E35A0">
              <w:rPr>
                <w:b/>
              </w:rPr>
              <w:t>Serie</w:t>
            </w:r>
          </w:p>
        </w:tc>
        <w:tc>
          <w:tcPr>
            <w:tcW w:w="271"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425"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271" w:type="pct"/>
          </w:tcPr>
          <w:p w:rsidR="00E22351" w:rsidRPr="004E35A0" w:rsidRDefault="00E22351" w:rsidP="00CF7CFF">
            <w:pPr>
              <w:jc w:val="center"/>
              <w:rPr>
                <w:b/>
              </w:rPr>
            </w:pPr>
          </w:p>
        </w:tc>
        <w:tc>
          <w:tcPr>
            <w:tcW w:w="349" w:type="pct"/>
          </w:tcPr>
          <w:p w:rsidR="00E22351" w:rsidRPr="004E35A0" w:rsidRDefault="00E22351" w:rsidP="00CF7CFF">
            <w:pPr>
              <w:jc w:val="center"/>
              <w:rPr>
                <w:b/>
              </w:rPr>
            </w:pPr>
          </w:p>
        </w:tc>
        <w:tc>
          <w:tcPr>
            <w:tcW w:w="271"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396" w:type="pct"/>
          </w:tcPr>
          <w:p w:rsidR="00E22351" w:rsidRPr="004E35A0" w:rsidRDefault="00E22351" w:rsidP="00CF7CFF">
            <w:pPr>
              <w:jc w:val="center"/>
              <w:rPr>
                <w:b/>
              </w:rPr>
            </w:pPr>
          </w:p>
        </w:tc>
      </w:tr>
      <w:tr w:rsidR="00E22351" w:rsidTr="00CF7CFF">
        <w:tc>
          <w:tcPr>
            <w:tcW w:w="695" w:type="pct"/>
          </w:tcPr>
          <w:p w:rsidR="00E22351" w:rsidRDefault="00E22351" w:rsidP="00CF7CFF">
            <w:pPr>
              <w:jc w:val="center"/>
            </w:pPr>
            <w:r>
              <w:t>Correspondencia</w:t>
            </w:r>
          </w:p>
        </w:tc>
        <w:tc>
          <w:tcPr>
            <w:tcW w:w="271" w:type="pct"/>
          </w:tcPr>
          <w:p w:rsidR="00E22351" w:rsidRDefault="00E22351" w:rsidP="00CF7CFF">
            <w:pPr>
              <w:jc w:val="center"/>
            </w:pPr>
            <w:r>
              <w:t>X</w:t>
            </w:r>
          </w:p>
        </w:tc>
        <w:tc>
          <w:tcPr>
            <w:tcW w:w="232" w:type="pct"/>
          </w:tcPr>
          <w:p w:rsidR="00E22351" w:rsidRDefault="00E22351" w:rsidP="00CF7CFF">
            <w:pPr>
              <w:jc w:val="center"/>
            </w:pPr>
          </w:p>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p w:rsidR="00E22351" w:rsidRDefault="00E22351" w:rsidP="00CF7CFF">
            <w:pPr>
              <w:jc w:val="center"/>
            </w:pPr>
            <w:r>
              <w:t>X</w:t>
            </w:r>
          </w:p>
        </w:tc>
        <w:tc>
          <w:tcPr>
            <w:tcW w:w="348" w:type="pct"/>
          </w:tcPr>
          <w:p w:rsidR="00E22351" w:rsidRDefault="00E22351" w:rsidP="00CF7CFF">
            <w:pPr>
              <w:jc w:val="center"/>
            </w:pPr>
          </w:p>
          <w:p w:rsidR="00E22351" w:rsidRDefault="00E22351" w:rsidP="00CF7CFF">
            <w:pPr>
              <w:jc w:val="center"/>
            </w:pPr>
            <w:r>
              <w:t>1</w:t>
            </w:r>
          </w:p>
        </w:tc>
        <w:tc>
          <w:tcPr>
            <w:tcW w:w="425" w:type="pct"/>
          </w:tcPr>
          <w:p w:rsidR="00E22351" w:rsidRDefault="00E22351" w:rsidP="00CF7CFF">
            <w:pPr>
              <w:jc w:val="center"/>
            </w:pPr>
          </w:p>
          <w:p w:rsidR="00E22351" w:rsidRDefault="00E22351" w:rsidP="00CF7CFF">
            <w:pPr>
              <w:jc w:val="center"/>
            </w:pPr>
            <w:r>
              <w:t>7</w:t>
            </w:r>
          </w:p>
        </w:tc>
        <w:tc>
          <w:tcPr>
            <w:tcW w:w="387" w:type="pct"/>
          </w:tcPr>
          <w:p w:rsidR="00E22351" w:rsidRDefault="00E22351" w:rsidP="00CF7CFF">
            <w:pPr>
              <w:jc w:val="center"/>
            </w:pPr>
          </w:p>
          <w:p w:rsidR="00E22351" w:rsidRPr="0024048A" w:rsidRDefault="00E22351" w:rsidP="00CF7CFF">
            <w:pPr>
              <w:jc w:val="center"/>
              <w:rPr>
                <w:sz w:val="16"/>
                <w:szCs w:val="16"/>
              </w:rPr>
            </w:pPr>
            <w:r w:rsidRPr="0024048A">
              <w:rPr>
                <w:sz w:val="16"/>
                <w:szCs w:val="16"/>
              </w:rPr>
              <w:t>Permanente</w:t>
            </w:r>
          </w:p>
        </w:tc>
        <w:tc>
          <w:tcPr>
            <w:tcW w:w="271" w:type="pct"/>
          </w:tcPr>
          <w:p w:rsidR="00E22351" w:rsidRDefault="00E22351" w:rsidP="00CF7CFF">
            <w:pPr>
              <w:jc w:val="center"/>
            </w:pPr>
          </w:p>
        </w:tc>
        <w:tc>
          <w:tcPr>
            <w:tcW w:w="349" w:type="pct"/>
          </w:tcPr>
          <w:p w:rsidR="00E22351" w:rsidRDefault="00E22351" w:rsidP="00CF7CFF">
            <w:pPr>
              <w:jc w:val="center"/>
            </w:pPr>
          </w:p>
          <w:p w:rsidR="00E22351" w:rsidRDefault="00E22351" w:rsidP="00CF7CFF">
            <w:pPr>
              <w:jc w:val="center"/>
            </w:pPr>
            <w:r>
              <w:t>X</w:t>
            </w:r>
          </w:p>
        </w:tc>
        <w:tc>
          <w:tcPr>
            <w:tcW w:w="271" w:type="pct"/>
          </w:tcPr>
          <w:p w:rsidR="00E22351" w:rsidRDefault="00E22351" w:rsidP="00CF7CFF">
            <w:pPr>
              <w:jc w:val="center"/>
            </w:pPr>
          </w:p>
        </w:tc>
        <w:tc>
          <w:tcPr>
            <w:tcW w:w="348" w:type="pct"/>
          </w:tcPr>
          <w:p w:rsidR="00E22351" w:rsidRDefault="00E22351" w:rsidP="00CF7CFF">
            <w:pPr>
              <w:jc w:val="center"/>
            </w:pPr>
          </w:p>
          <w:p w:rsidR="00E22351" w:rsidRDefault="00E22351" w:rsidP="00CF7CFF">
            <w:pPr>
              <w:jc w:val="center"/>
            </w:pPr>
            <w:r>
              <w:t>X</w:t>
            </w:r>
          </w:p>
        </w:tc>
        <w:tc>
          <w:tcPr>
            <w:tcW w:w="396" w:type="pct"/>
          </w:tcPr>
          <w:p w:rsidR="00E22351" w:rsidRDefault="00E22351" w:rsidP="00CF7CFF">
            <w:pPr>
              <w:jc w:val="center"/>
            </w:pPr>
          </w:p>
        </w:tc>
      </w:tr>
      <w:tr w:rsidR="00E22351" w:rsidTr="00CF7CFF">
        <w:tc>
          <w:tcPr>
            <w:tcW w:w="695" w:type="pct"/>
          </w:tcPr>
          <w:p w:rsidR="00E22351" w:rsidRDefault="00E22351" w:rsidP="00CF7CFF">
            <w:pPr>
              <w:jc w:val="center"/>
            </w:pP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7" w:type="pct"/>
          </w:tcPr>
          <w:p w:rsidR="00E22351" w:rsidRDefault="00E22351" w:rsidP="00CF7CFF">
            <w:pPr>
              <w:jc w:val="center"/>
            </w:pPr>
          </w:p>
        </w:tc>
        <w:tc>
          <w:tcPr>
            <w:tcW w:w="271" w:type="pct"/>
          </w:tcPr>
          <w:p w:rsidR="00E22351" w:rsidRDefault="00E22351" w:rsidP="00CF7CFF">
            <w:pPr>
              <w:jc w:val="center"/>
            </w:pPr>
          </w:p>
        </w:tc>
        <w:tc>
          <w:tcPr>
            <w:tcW w:w="349" w:type="pct"/>
          </w:tcPr>
          <w:p w:rsidR="00E22351" w:rsidRDefault="00E22351" w:rsidP="00CF7CFF">
            <w:pPr>
              <w:jc w:val="center"/>
            </w:pPr>
          </w:p>
        </w:tc>
        <w:tc>
          <w:tcPr>
            <w:tcW w:w="271" w:type="pct"/>
          </w:tcPr>
          <w:p w:rsidR="00E22351" w:rsidRDefault="00E22351" w:rsidP="00CF7CFF">
            <w:pPr>
              <w:jc w:val="center"/>
            </w:pPr>
          </w:p>
        </w:tc>
        <w:tc>
          <w:tcPr>
            <w:tcW w:w="348" w:type="pct"/>
          </w:tcPr>
          <w:p w:rsidR="00E22351" w:rsidRDefault="00E22351" w:rsidP="00CF7CFF">
            <w:pPr>
              <w:jc w:val="center"/>
            </w:pPr>
          </w:p>
        </w:tc>
        <w:tc>
          <w:tcPr>
            <w:tcW w:w="396" w:type="pct"/>
          </w:tcPr>
          <w:p w:rsidR="00E22351" w:rsidRDefault="00E22351" w:rsidP="00CF7CFF">
            <w:pPr>
              <w:jc w:val="center"/>
            </w:pPr>
          </w:p>
        </w:tc>
      </w:tr>
    </w:tbl>
    <w:p w:rsidR="00E22351" w:rsidRDefault="00E22351" w:rsidP="00E22351">
      <w:pPr>
        <w:jc w:val="center"/>
        <w:rPr>
          <w:b/>
          <w:sz w:val="28"/>
        </w:rPr>
      </w:pPr>
    </w:p>
    <w:p w:rsidR="00E22351" w:rsidRDefault="00E22351" w:rsidP="00E22351">
      <w:pPr>
        <w:jc w:val="center"/>
        <w:rPr>
          <w:b/>
          <w:sz w:val="28"/>
        </w:rPr>
      </w:pPr>
    </w:p>
    <w:p w:rsidR="00E22351" w:rsidRDefault="00E22351" w:rsidP="00E22351">
      <w:pPr>
        <w:jc w:val="center"/>
        <w:rPr>
          <w:b/>
          <w:sz w:val="28"/>
        </w:rPr>
      </w:pPr>
    </w:p>
    <w:p w:rsidR="00E22351" w:rsidRDefault="00E22351" w:rsidP="00E22351">
      <w:pPr>
        <w:jc w:val="center"/>
        <w:rPr>
          <w:b/>
          <w:sz w:val="28"/>
        </w:rPr>
      </w:pPr>
    </w:p>
    <w:p w:rsidR="00E22351" w:rsidRDefault="00E22351" w:rsidP="00E22351">
      <w:pPr>
        <w:jc w:val="center"/>
        <w:rPr>
          <w:b/>
          <w:sz w:val="28"/>
        </w:rPr>
      </w:pP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spacing w:line="240" w:lineRule="auto"/>
        <w:jc w:val="center"/>
        <w:rPr>
          <w:b/>
          <w:sz w:val="24"/>
        </w:rPr>
      </w:pPr>
      <w:r w:rsidRPr="003C131D">
        <w:rPr>
          <w:b/>
          <w:sz w:val="24"/>
        </w:rPr>
        <w:t>PRESIDENCIA</w:t>
      </w:r>
    </w:p>
    <w:p w:rsidR="00E22351" w:rsidRPr="003C131D" w:rsidRDefault="00E22351" w:rsidP="00E22351">
      <w:pPr>
        <w:spacing w:line="240" w:lineRule="auto"/>
        <w:jc w:val="center"/>
        <w:rPr>
          <w:b/>
          <w:sz w:val="24"/>
        </w:rPr>
      </w:pPr>
      <w:r>
        <w:rPr>
          <w:b/>
          <w:sz w:val="24"/>
        </w:rPr>
        <w:t>Informes anuales</w:t>
      </w:r>
    </w:p>
    <w:p w:rsidR="00E22351" w:rsidRDefault="00E22351" w:rsidP="00E22351">
      <w:pPr>
        <w:jc w:val="center"/>
        <w:rPr>
          <w:b/>
          <w:sz w:val="28"/>
        </w:rPr>
      </w:pPr>
    </w:p>
    <w:p w:rsidR="00E22351" w:rsidRDefault="00E22351" w:rsidP="00E22351">
      <w:pPr>
        <w:jc w:val="center"/>
        <w:rPr>
          <w:b/>
          <w:sz w:val="28"/>
        </w:rPr>
      </w:pPr>
    </w:p>
    <w:tbl>
      <w:tblPr>
        <w:tblStyle w:val="Tablaconcuadrcula"/>
        <w:tblW w:w="5000" w:type="pct"/>
        <w:tblLayout w:type="fixed"/>
        <w:tblLook w:val="04A0" w:firstRow="1" w:lastRow="0" w:firstColumn="1" w:lastColumn="0" w:noHBand="0" w:noVBand="1"/>
      </w:tblPr>
      <w:tblGrid>
        <w:gridCol w:w="1837"/>
        <w:gridCol w:w="717"/>
        <w:gridCol w:w="614"/>
        <w:gridCol w:w="614"/>
        <w:gridCol w:w="1023"/>
        <w:gridCol w:w="1023"/>
        <w:gridCol w:w="920"/>
        <w:gridCol w:w="1124"/>
        <w:gridCol w:w="1029"/>
        <w:gridCol w:w="714"/>
        <w:gridCol w:w="920"/>
        <w:gridCol w:w="717"/>
        <w:gridCol w:w="873"/>
        <w:gridCol w:w="1097"/>
      </w:tblGrid>
      <w:tr w:rsidR="00E22351" w:rsidRPr="004E35A0" w:rsidTr="00EB7480">
        <w:tc>
          <w:tcPr>
            <w:tcW w:w="695" w:type="pct"/>
            <w:shd w:val="clear" w:color="auto" w:fill="C6D9F1" w:themeFill="text2" w:themeFillTint="33"/>
          </w:tcPr>
          <w:p w:rsidR="00E22351" w:rsidRPr="004E35A0" w:rsidRDefault="00E22351" w:rsidP="00CF7CFF">
            <w:pPr>
              <w:jc w:val="center"/>
              <w:rPr>
                <w:b/>
              </w:rPr>
            </w:pPr>
            <w:r w:rsidRPr="004E35A0">
              <w:rPr>
                <w:b/>
              </w:rPr>
              <w:t>NIVEL</w:t>
            </w:r>
          </w:p>
        </w:tc>
        <w:tc>
          <w:tcPr>
            <w:tcW w:w="2671" w:type="pct"/>
            <w:gridSpan w:val="8"/>
            <w:shd w:val="clear" w:color="auto" w:fill="C6D9F1" w:themeFill="text2" w:themeFillTint="33"/>
          </w:tcPr>
          <w:p w:rsidR="00E22351" w:rsidRPr="004E35A0" w:rsidRDefault="00E22351" w:rsidP="00CF7CFF">
            <w:pPr>
              <w:jc w:val="center"/>
              <w:rPr>
                <w:b/>
              </w:rPr>
            </w:pPr>
            <w:r w:rsidRPr="004E35A0">
              <w:rPr>
                <w:b/>
              </w:rPr>
              <w:t>PLAZOS DE CONSERVACIÓN</w:t>
            </w:r>
          </w:p>
        </w:tc>
        <w:tc>
          <w:tcPr>
            <w:tcW w:w="618" w:type="pct"/>
            <w:gridSpan w:val="2"/>
            <w:vMerge w:val="restart"/>
            <w:shd w:val="clear" w:color="auto" w:fill="C6D9F1" w:themeFill="text2" w:themeFillTint="33"/>
          </w:tcPr>
          <w:p w:rsidR="00E22351" w:rsidRPr="004E35A0" w:rsidRDefault="00E22351" w:rsidP="00CF7CFF">
            <w:pPr>
              <w:jc w:val="center"/>
              <w:rPr>
                <w:b/>
              </w:rPr>
            </w:pPr>
            <w:r w:rsidRPr="004E35A0">
              <w:rPr>
                <w:b/>
              </w:rPr>
              <w:t>SELECCIÓN</w:t>
            </w:r>
          </w:p>
        </w:tc>
        <w:tc>
          <w:tcPr>
            <w:tcW w:w="1016" w:type="pct"/>
            <w:gridSpan w:val="3"/>
            <w:tcBorders>
              <w:bottom w:val="nil"/>
            </w:tcBorders>
            <w:shd w:val="clear" w:color="auto" w:fill="C6D9F1" w:themeFill="text2" w:themeFillTint="33"/>
          </w:tcPr>
          <w:p w:rsidR="00E22351" w:rsidRPr="004E35A0" w:rsidRDefault="00E22351" w:rsidP="00CF7CFF">
            <w:pPr>
              <w:jc w:val="center"/>
              <w:rPr>
                <w:b/>
              </w:rPr>
            </w:pPr>
            <w:r w:rsidRPr="004E35A0">
              <w:rPr>
                <w:b/>
              </w:rPr>
              <w:t>CLASIFICACIÓN DE LA INFORMACIÓN</w:t>
            </w:r>
          </w:p>
        </w:tc>
      </w:tr>
      <w:tr w:rsidR="00E22351" w:rsidTr="00EB7480">
        <w:tc>
          <w:tcPr>
            <w:tcW w:w="695" w:type="pct"/>
            <w:shd w:val="clear" w:color="auto" w:fill="C6D9F1" w:themeFill="text2" w:themeFillTint="33"/>
          </w:tcPr>
          <w:p w:rsidR="00E22351" w:rsidRDefault="00E22351" w:rsidP="00CF7CFF">
            <w:pPr>
              <w:jc w:val="center"/>
            </w:pPr>
          </w:p>
        </w:tc>
        <w:tc>
          <w:tcPr>
            <w:tcW w:w="735" w:type="pct"/>
            <w:gridSpan w:val="3"/>
            <w:shd w:val="clear" w:color="auto" w:fill="C6D9F1" w:themeFill="text2" w:themeFillTint="33"/>
          </w:tcPr>
          <w:p w:rsidR="00E22351" w:rsidRPr="004E35A0" w:rsidRDefault="00E22351" w:rsidP="00CF7CFF">
            <w:pPr>
              <w:jc w:val="center"/>
              <w:rPr>
                <w:b/>
              </w:rPr>
            </w:pPr>
            <w:r w:rsidRPr="004E35A0">
              <w:rPr>
                <w:b/>
              </w:rPr>
              <w:t>VALORACIÓN PRIMARIA</w:t>
            </w:r>
          </w:p>
        </w:tc>
        <w:tc>
          <w:tcPr>
            <w:tcW w:w="774" w:type="pct"/>
            <w:gridSpan w:val="2"/>
            <w:shd w:val="clear" w:color="auto" w:fill="C6D9F1" w:themeFill="text2" w:themeFillTint="33"/>
          </w:tcPr>
          <w:p w:rsidR="00E22351" w:rsidRPr="004E35A0" w:rsidRDefault="00E22351" w:rsidP="00CF7CFF">
            <w:pPr>
              <w:jc w:val="center"/>
              <w:rPr>
                <w:b/>
              </w:rPr>
            </w:pPr>
            <w:r w:rsidRPr="004E35A0">
              <w:rPr>
                <w:b/>
              </w:rPr>
              <w:t>VALORACIÓN SECUNDARIA</w:t>
            </w:r>
          </w:p>
        </w:tc>
        <w:tc>
          <w:tcPr>
            <w:tcW w:w="1161" w:type="pct"/>
            <w:gridSpan w:val="3"/>
            <w:shd w:val="clear" w:color="auto" w:fill="C6D9F1" w:themeFill="text2" w:themeFillTint="33"/>
          </w:tcPr>
          <w:p w:rsidR="00E22351" w:rsidRPr="004E35A0" w:rsidRDefault="00E22351" w:rsidP="00CF7CFF">
            <w:pPr>
              <w:jc w:val="center"/>
              <w:rPr>
                <w:b/>
              </w:rPr>
            </w:pPr>
            <w:r w:rsidRPr="004E35A0">
              <w:rPr>
                <w:b/>
              </w:rPr>
              <w:t>VIGENCIA EN AÑOS</w:t>
            </w:r>
          </w:p>
        </w:tc>
        <w:tc>
          <w:tcPr>
            <w:tcW w:w="618" w:type="pct"/>
            <w:gridSpan w:val="2"/>
            <w:vMerge/>
            <w:shd w:val="clear" w:color="auto" w:fill="C6D9F1" w:themeFill="text2" w:themeFillTint="33"/>
          </w:tcPr>
          <w:p w:rsidR="00E22351" w:rsidRPr="004E35A0" w:rsidRDefault="00E22351" w:rsidP="00CF7CFF">
            <w:pPr>
              <w:jc w:val="center"/>
              <w:rPr>
                <w:b/>
              </w:rPr>
            </w:pPr>
          </w:p>
        </w:tc>
        <w:tc>
          <w:tcPr>
            <w:tcW w:w="1016" w:type="pct"/>
            <w:gridSpan w:val="3"/>
            <w:tcBorders>
              <w:top w:val="nil"/>
            </w:tcBorders>
            <w:shd w:val="clear" w:color="auto" w:fill="C6D9F1" w:themeFill="text2" w:themeFillTint="33"/>
          </w:tcPr>
          <w:p w:rsidR="00E22351" w:rsidRDefault="00E22351" w:rsidP="00CF7CFF">
            <w:pPr>
              <w:jc w:val="center"/>
            </w:pPr>
          </w:p>
        </w:tc>
      </w:tr>
      <w:tr w:rsidR="00E22351" w:rsidRPr="00DD59F9" w:rsidTr="00CF7CFF">
        <w:tc>
          <w:tcPr>
            <w:tcW w:w="695" w:type="pct"/>
          </w:tcPr>
          <w:p w:rsidR="00E22351" w:rsidRPr="00DD59F9" w:rsidRDefault="00E22351" w:rsidP="00CF7CFF">
            <w:pPr>
              <w:rPr>
                <w:sz w:val="16"/>
                <w:szCs w:val="16"/>
              </w:rPr>
            </w:pPr>
          </w:p>
        </w:tc>
        <w:tc>
          <w:tcPr>
            <w:tcW w:w="271" w:type="pct"/>
          </w:tcPr>
          <w:p w:rsidR="00E22351" w:rsidRPr="004E35A0" w:rsidRDefault="00E22351" w:rsidP="00CF7CFF">
            <w:pPr>
              <w:jc w:val="center"/>
              <w:rPr>
                <w:b/>
                <w:sz w:val="16"/>
                <w:szCs w:val="16"/>
              </w:rPr>
            </w:pPr>
            <w:proofErr w:type="spellStart"/>
            <w:r w:rsidRPr="004E35A0">
              <w:rPr>
                <w:b/>
                <w:sz w:val="16"/>
                <w:szCs w:val="16"/>
              </w:rPr>
              <w:t>Admva</w:t>
            </w:r>
            <w:proofErr w:type="spellEnd"/>
            <w:r>
              <w:rPr>
                <w:b/>
                <w:sz w:val="16"/>
                <w:szCs w:val="16"/>
              </w:rPr>
              <w:t>.</w:t>
            </w:r>
          </w:p>
        </w:tc>
        <w:tc>
          <w:tcPr>
            <w:tcW w:w="232" w:type="pct"/>
          </w:tcPr>
          <w:p w:rsidR="00E22351" w:rsidRPr="004E35A0" w:rsidRDefault="00E22351" w:rsidP="00CF7CFF">
            <w:pPr>
              <w:jc w:val="center"/>
              <w:rPr>
                <w:b/>
                <w:sz w:val="16"/>
                <w:szCs w:val="16"/>
              </w:rPr>
            </w:pPr>
            <w:r w:rsidRPr="004E35A0">
              <w:rPr>
                <w:b/>
                <w:sz w:val="16"/>
                <w:szCs w:val="16"/>
              </w:rPr>
              <w:t>Legal</w:t>
            </w:r>
          </w:p>
        </w:tc>
        <w:tc>
          <w:tcPr>
            <w:tcW w:w="232" w:type="pct"/>
          </w:tcPr>
          <w:p w:rsidR="00E22351" w:rsidRPr="004E35A0" w:rsidRDefault="00E22351" w:rsidP="00CF7CFF">
            <w:pPr>
              <w:jc w:val="center"/>
              <w:rPr>
                <w:b/>
                <w:sz w:val="16"/>
                <w:szCs w:val="16"/>
              </w:rPr>
            </w:pPr>
            <w:r w:rsidRPr="004E35A0">
              <w:rPr>
                <w:b/>
                <w:sz w:val="16"/>
                <w:szCs w:val="16"/>
              </w:rPr>
              <w:t>Fiscal</w:t>
            </w:r>
          </w:p>
        </w:tc>
        <w:tc>
          <w:tcPr>
            <w:tcW w:w="387" w:type="pct"/>
          </w:tcPr>
          <w:p w:rsidR="00E22351" w:rsidRPr="004E35A0" w:rsidRDefault="00E22351" w:rsidP="00CF7CFF">
            <w:pPr>
              <w:jc w:val="center"/>
              <w:rPr>
                <w:b/>
                <w:sz w:val="16"/>
                <w:szCs w:val="16"/>
              </w:rPr>
            </w:pPr>
            <w:r w:rsidRPr="004E35A0">
              <w:rPr>
                <w:b/>
                <w:sz w:val="16"/>
                <w:szCs w:val="16"/>
              </w:rPr>
              <w:t>Informativa</w:t>
            </w:r>
          </w:p>
        </w:tc>
        <w:tc>
          <w:tcPr>
            <w:tcW w:w="387" w:type="pct"/>
          </w:tcPr>
          <w:p w:rsidR="00E22351" w:rsidRPr="004E35A0" w:rsidRDefault="00E22351" w:rsidP="00CF7CFF">
            <w:pPr>
              <w:jc w:val="center"/>
              <w:rPr>
                <w:b/>
                <w:sz w:val="16"/>
                <w:szCs w:val="16"/>
              </w:rPr>
            </w:pPr>
            <w:r w:rsidRPr="004E35A0">
              <w:rPr>
                <w:b/>
                <w:sz w:val="16"/>
                <w:szCs w:val="16"/>
              </w:rPr>
              <w:t>Testimonial</w:t>
            </w:r>
          </w:p>
        </w:tc>
        <w:tc>
          <w:tcPr>
            <w:tcW w:w="348" w:type="pct"/>
          </w:tcPr>
          <w:p w:rsidR="00E22351" w:rsidRPr="004E35A0" w:rsidRDefault="00E22351" w:rsidP="00CF7CFF">
            <w:pPr>
              <w:jc w:val="center"/>
              <w:rPr>
                <w:b/>
                <w:sz w:val="16"/>
                <w:szCs w:val="16"/>
              </w:rPr>
            </w:pPr>
            <w:r w:rsidRPr="004E35A0">
              <w:rPr>
                <w:b/>
                <w:sz w:val="16"/>
                <w:szCs w:val="16"/>
              </w:rPr>
              <w:t>Archivo de Trámite</w:t>
            </w:r>
          </w:p>
        </w:tc>
        <w:tc>
          <w:tcPr>
            <w:tcW w:w="425" w:type="pct"/>
          </w:tcPr>
          <w:p w:rsidR="00E22351" w:rsidRPr="004E35A0" w:rsidRDefault="00E22351" w:rsidP="00CF7CFF">
            <w:pPr>
              <w:jc w:val="center"/>
              <w:rPr>
                <w:b/>
                <w:sz w:val="16"/>
                <w:szCs w:val="16"/>
              </w:rPr>
            </w:pPr>
            <w:r w:rsidRPr="004E35A0">
              <w:rPr>
                <w:b/>
                <w:sz w:val="16"/>
                <w:szCs w:val="16"/>
              </w:rPr>
              <w:t>Archivo de Concentración</w:t>
            </w:r>
          </w:p>
        </w:tc>
        <w:tc>
          <w:tcPr>
            <w:tcW w:w="388" w:type="pct"/>
          </w:tcPr>
          <w:p w:rsidR="00E22351" w:rsidRPr="004E35A0" w:rsidRDefault="00E22351" w:rsidP="00CF7CFF">
            <w:pPr>
              <w:jc w:val="center"/>
              <w:rPr>
                <w:b/>
                <w:sz w:val="16"/>
                <w:szCs w:val="16"/>
              </w:rPr>
            </w:pPr>
            <w:r w:rsidRPr="004E35A0">
              <w:rPr>
                <w:b/>
                <w:sz w:val="16"/>
                <w:szCs w:val="16"/>
              </w:rPr>
              <w:t>Archivo histórico</w:t>
            </w:r>
          </w:p>
        </w:tc>
        <w:tc>
          <w:tcPr>
            <w:tcW w:w="270" w:type="pct"/>
          </w:tcPr>
          <w:p w:rsidR="00E22351" w:rsidRPr="004E35A0" w:rsidRDefault="00E22351" w:rsidP="00CF7CFF">
            <w:pPr>
              <w:jc w:val="center"/>
              <w:rPr>
                <w:b/>
                <w:sz w:val="16"/>
                <w:szCs w:val="16"/>
              </w:rPr>
            </w:pPr>
            <w:r w:rsidRPr="004E35A0">
              <w:rPr>
                <w:b/>
                <w:sz w:val="16"/>
                <w:szCs w:val="16"/>
              </w:rPr>
              <w:t>Eliminar</w:t>
            </w:r>
          </w:p>
        </w:tc>
        <w:tc>
          <w:tcPr>
            <w:tcW w:w="348" w:type="pct"/>
          </w:tcPr>
          <w:p w:rsidR="00E22351" w:rsidRPr="004E35A0" w:rsidRDefault="00E22351" w:rsidP="00CF7CFF">
            <w:pPr>
              <w:jc w:val="center"/>
              <w:rPr>
                <w:b/>
                <w:sz w:val="16"/>
                <w:szCs w:val="16"/>
              </w:rPr>
            </w:pPr>
            <w:r w:rsidRPr="004E35A0">
              <w:rPr>
                <w:b/>
                <w:sz w:val="16"/>
                <w:szCs w:val="16"/>
              </w:rPr>
              <w:t>Conservar</w:t>
            </w:r>
          </w:p>
        </w:tc>
        <w:tc>
          <w:tcPr>
            <w:tcW w:w="271" w:type="pct"/>
          </w:tcPr>
          <w:p w:rsidR="00E22351" w:rsidRPr="004E35A0" w:rsidRDefault="00E22351" w:rsidP="00CF7CFF">
            <w:pPr>
              <w:jc w:val="center"/>
              <w:rPr>
                <w:b/>
                <w:sz w:val="16"/>
                <w:szCs w:val="16"/>
              </w:rPr>
            </w:pPr>
            <w:r w:rsidRPr="004E35A0">
              <w:rPr>
                <w:b/>
                <w:sz w:val="16"/>
                <w:szCs w:val="16"/>
              </w:rPr>
              <w:t>Pública</w:t>
            </w:r>
          </w:p>
        </w:tc>
        <w:tc>
          <w:tcPr>
            <w:tcW w:w="330" w:type="pct"/>
          </w:tcPr>
          <w:p w:rsidR="00E22351" w:rsidRPr="004E35A0" w:rsidRDefault="00E22351" w:rsidP="00CF7CFF">
            <w:pPr>
              <w:jc w:val="center"/>
              <w:rPr>
                <w:b/>
                <w:sz w:val="16"/>
                <w:szCs w:val="16"/>
              </w:rPr>
            </w:pPr>
            <w:r w:rsidRPr="004E35A0">
              <w:rPr>
                <w:b/>
                <w:sz w:val="16"/>
                <w:szCs w:val="16"/>
              </w:rPr>
              <w:t>Reservada</w:t>
            </w:r>
          </w:p>
        </w:tc>
        <w:tc>
          <w:tcPr>
            <w:tcW w:w="415" w:type="pct"/>
          </w:tcPr>
          <w:p w:rsidR="00E22351" w:rsidRPr="004E35A0" w:rsidRDefault="00E22351" w:rsidP="00CF7CFF">
            <w:pPr>
              <w:jc w:val="center"/>
              <w:rPr>
                <w:b/>
                <w:sz w:val="16"/>
                <w:szCs w:val="16"/>
              </w:rPr>
            </w:pPr>
            <w:r w:rsidRPr="004E35A0">
              <w:rPr>
                <w:b/>
                <w:sz w:val="16"/>
                <w:szCs w:val="16"/>
              </w:rPr>
              <w:t>Confidencial</w:t>
            </w:r>
          </w:p>
        </w:tc>
      </w:tr>
      <w:tr w:rsidR="00E22351" w:rsidTr="00CF7CFF">
        <w:tc>
          <w:tcPr>
            <w:tcW w:w="695" w:type="pct"/>
          </w:tcPr>
          <w:p w:rsidR="00E22351" w:rsidRDefault="00E22351" w:rsidP="00CF7CFF">
            <w:r w:rsidRPr="004E35A0">
              <w:rPr>
                <w:b/>
              </w:rPr>
              <w:t>Fondo:</w:t>
            </w:r>
            <w:r>
              <w:t xml:space="preserve"> Tribunal de lo Contencioso</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8" w:type="pct"/>
          </w:tcPr>
          <w:p w:rsidR="00E22351" w:rsidRDefault="00E22351" w:rsidP="00CF7CFF">
            <w:pPr>
              <w:jc w:val="center"/>
            </w:pPr>
          </w:p>
        </w:tc>
        <w:tc>
          <w:tcPr>
            <w:tcW w:w="270" w:type="pct"/>
          </w:tcPr>
          <w:p w:rsidR="00E22351" w:rsidRDefault="00E22351" w:rsidP="00CF7CFF">
            <w:pPr>
              <w:jc w:val="center"/>
            </w:pPr>
          </w:p>
        </w:tc>
        <w:tc>
          <w:tcPr>
            <w:tcW w:w="348" w:type="pct"/>
          </w:tcPr>
          <w:p w:rsidR="00E22351" w:rsidRDefault="00E22351" w:rsidP="00CF7CFF">
            <w:pPr>
              <w:jc w:val="center"/>
            </w:pPr>
          </w:p>
        </w:tc>
        <w:tc>
          <w:tcPr>
            <w:tcW w:w="271" w:type="pct"/>
          </w:tcPr>
          <w:p w:rsidR="00E22351" w:rsidRDefault="00E22351" w:rsidP="00CF7CFF">
            <w:pPr>
              <w:jc w:val="center"/>
            </w:pPr>
          </w:p>
        </w:tc>
        <w:tc>
          <w:tcPr>
            <w:tcW w:w="330" w:type="pct"/>
          </w:tcPr>
          <w:p w:rsidR="00E22351" w:rsidRDefault="00E22351" w:rsidP="00CF7CFF">
            <w:pPr>
              <w:jc w:val="center"/>
            </w:pPr>
          </w:p>
        </w:tc>
        <w:tc>
          <w:tcPr>
            <w:tcW w:w="415" w:type="pct"/>
          </w:tcPr>
          <w:p w:rsidR="00E22351" w:rsidRDefault="00E22351" w:rsidP="00CF7CFF">
            <w:pPr>
              <w:jc w:val="center"/>
            </w:pPr>
          </w:p>
        </w:tc>
      </w:tr>
      <w:tr w:rsidR="00E22351" w:rsidTr="00CF7CFF">
        <w:tc>
          <w:tcPr>
            <w:tcW w:w="695" w:type="pct"/>
          </w:tcPr>
          <w:p w:rsidR="00E22351" w:rsidRDefault="00E22351" w:rsidP="00CF7CFF">
            <w:r w:rsidRPr="004E35A0">
              <w:rPr>
                <w:b/>
              </w:rPr>
              <w:t>Sección:</w:t>
            </w:r>
            <w:r>
              <w:t xml:space="preserve"> Presidencia</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8" w:type="pct"/>
          </w:tcPr>
          <w:p w:rsidR="00E22351" w:rsidRDefault="00E22351" w:rsidP="00CF7CFF">
            <w:pPr>
              <w:jc w:val="center"/>
            </w:pPr>
          </w:p>
        </w:tc>
        <w:tc>
          <w:tcPr>
            <w:tcW w:w="270" w:type="pct"/>
          </w:tcPr>
          <w:p w:rsidR="00E22351" w:rsidRDefault="00E22351" w:rsidP="00CF7CFF">
            <w:pPr>
              <w:jc w:val="center"/>
            </w:pPr>
          </w:p>
        </w:tc>
        <w:tc>
          <w:tcPr>
            <w:tcW w:w="348" w:type="pct"/>
          </w:tcPr>
          <w:p w:rsidR="00E22351" w:rsidRDefault="00E22351" w:rsidP="00CF7CFF">
            <w:pPr>
              <w:jc w:val="center"/>
            </w:pPr>
          </w:p>
        </w:tc>
        <w:tc>
          <w:tcPr>
            <w:tcW w:w="271" w:type="pct"/>
          </w:tcPr>
          <w:p w:rsidR="00E22351" w:rsidRDefault="00E22351" w:rsidP="00CF7CFF">
            <w:pPr>
              <w:jc w:val="center"/>
            </w:pPr>
          </w:p>
        </w:tc>
        <w:tc>
          <w:tcPr>
            <w:tcW w:w="330" w:type="pct"/>
          </w:tcPr>
          <w:p w:rsidR="00E22351" w:rsidRDefault="00E22351" w:rsidP="00CF7CFF">
            <w:pPr>
              <w:jc w:val="center"/>
            </w:pPr>
          </w:p>
        </w:tc>
        <w:tc>
          <w:tcPr>
            <w:tcW w:w="415" w:type="pct"/>
          </w:tcPr>
          <w:p w:rsidR="00E22351" w:rsidRDefault="00E22351" w:rsidP="00CF7CFF">
            <w:pPr>
              <w:jc w:val="center"/>
            </w:pPr>
          </w:p>
        </w:tc>
      </w:tr>
      <w:tr w:rsidR="00E22351" w:rsidRPr="004E35A0" w:rsidTr="00CF7CFF">
        <w:tc>
          <w:tcPr>
            <w:tcW w:w="695" w:type="pct"/>
          </w:tcPr>
          <w:p w:rsidR="00E22351" w:rsidRPr="004E35A0" w:rsidRDefault="00E22351" w:rsidP="00CF7CFF">
            <w:pPr>
              <w:rPr>
                <w:b/>
              </w:rPr>
            </w:pPr>
            <w:r w:rsidRPr="004E35A0">
              <w:rPr>
                <w:b/>
              </w:rPr>
              <w:t>Serie</w:t>
            </w:r>
          </w:p>
        </w:tc>
        <w:tc>
          <w:tcPr>
            <w:tcW w:w="271"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425" w:type="pct"/>
          </w:tcPr>
          <w:p w:rsidR="00E22351" w:rsidRPr="004E35A0" w:rsidRDefault="00E22351" w:rsidP="00CF7CFF">
            <w:pPr>
              <w:jc w:val="center"/>
              <w:rPr>
                <w:b/>
              </w:rPr>
            </w:pPr>
          </w:p>
        </w:tc>
        <w:tc>
          <w:tcPr>
            <w:tcW w:w="388" w:type="pct"/>
          </w:tcPr>
          <w:p w:rsidR="00E22351" w:rsidRPr="004E35A0" w:rsidRDefault="00E22351" w:rsidP="00CF7CFF">
            <w:pPr>
              <w:jc w:val="center"/>
              <w:rPr>
                <w:b/>
              </w:rPr>
            </w:pPr>
          </w:p>
        </w:tc>
        <w:tc>
          <w:tcPr>
            <w:tcW w:w="270"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271" w:type="pct"/>
          </w:tcPr>
          <w:p w:rsidR="00E22351" w:rsidRPr="004E35A0" w:rsidRDefault="00E22351" w:rsidP="00CF7CFF">
            <w:pPr>
              <w:jc w:val="center"/>
              <w:rPr>
                <w:b/>
              </w:rPr>
            </w:pPr>
          </w:p>
        </w:tc>
        <w:tc>
          <w:tcPr>
            <w:tcW w:w="330" w:type="pct"/>
          </w:tcPr>
          <w:p w:rsidR="00E22351" w:rsidRPr="004E35A0" w:rsidRDefault="00E22351" w:rsidP="00CF7CFF">
            <w:pPr>
              <w:jc w:val="center"/>
              <w:rPr>
                <w:b/>
              </w:rPr>
            </w:pPr>
          </w:p>
        </w:tc>
        <w:tc>
          <w:tcPr>
            <w:tcW w:w="415" w:type="pct"/>
          </w:tcPr>
          <w:p w:rsidR="00E22351" w:rsidRPr="004E35A0" w:rsidRDefault="00E22351" w:rsidP="00CF7CFF">
            <w:pPr>
              <w:jc w:val="center"/>
              <w:rPr>
                <w:b/>
              </w:rPr>
            </w:pPr>
          </w:p>
        </w:tc>
      </w:tr>
      <w:tr w:rsidR="00E22351" w:rsidTr="00CF7CFF">
        <w:tc>
          <w:tcPr>
            <w:tcW w:w="695" w:type="pct"/>
          </w:tcPr>
          <w:p w:rsidR="00E22351" w:rsidRDefault="00E22351" w:rsidP="00CF7CFF">
            <w:r>
              <w:t>Informes</w:t>
            </w:r>
          </w:p>
        </w:tc>
        <w:tc>
          <w:tcPr>
            <w:tcW w:w="271" w:type="pct"/>
          </w:tcPr>
          <w:p w:rsidR="00E22351" w:rsidRDefault="00E22351" w:rsidP="00CF7CFF">
            <w:pPr>
              <w:jc w:val="center"/>
            </w:pPr>
            <w:r>
              <w:t>X</w:t>
            </w:r>
          </w:p>
        </w:tc>
        <w:tc>
          <w:tcPr>
            <w:tcW w:w="232" w:type="pct"/>
          </w:tcPr>
          <w:p w:rsidR="00E22351" w:rsidRDefault="00E22351" w:rsidP="00CF7CFF">
            <w:pPr>
              <w:jc w:val="center"/>
            </w:pPr>
          </w:p>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r>
              <w:t>X</w:t>
            </w:r>
          </w:p>
        </w:tc>
        <w:tc>
          <w:tcPr>
            <w:tcW w:w="387" w:type="pct"/>
          </w:tcPr>
          <w:p w:rsidR="00E22351" w:rsidRDefault="00E22351" w:rsidP="00CF7CFF">
            <w:pPr>
              <w:jc w:val="center"/>
            </w:pPr>
          </w:p>
          <w:p w:rsidR="00E22351" w:rsidRDefault="00E22351" w:rsidP="00CF7CFF">
            <w:pPr>
              <w:jc w:val="center"/>
            </w:pPr>
          </w:p>
        </w:tc>
        <w:tc>
          <w:tcPr>
            <w:tcW w:w="348" w:type="pct"/>
          </w:tcPr>
          <w:p w:rsidR="00E22351" w:rsidRDefault="00E22351" w:rsidP="00CF7CFF">
            <w:pPr>
              <w:jc w:val="center"/>
            </w:pPr>
          </w:p>
          <w:p w:rsidR="00E22351" w:rsidRDefault="00E22351" w:rsidP="00CF7CFF">
            <w:pPr>
              <w:jc w:val="center"/>
            </w:pPr>
            <w:r>
              <w:t>1</w:t>
            </w:r>
          </w:p>
        </w:tc>
        <w:tc>
          <w:tcPr>
            <w:tcW w:w="425" w:type="pct"/>
          </w:tcPr>
          <w:p w:rsidR="00E22351" w:rsidRDefault="00E22351" w:rsidP="00CF7CFF">
            <w:pPr>
              <w:jc w:val="center"/>
            </w:pPr>
          </w:p>
          <w:p w:rsidR="00E22351" w:rsidRDefault="00E22351" w:rsidP="00CF7CFF">
            <w:pPr>
              <w:jc w:val="center"/>
            </w:pPr>
            <w:r>
              <w:t>1</w:t>
            </w:r>
          </w:p>
        </w:tc>
        <w:tc>
          <w:tcPr>
            <w:tcW w:w="388" w:type="pct"/>
          </w:tcPr>
          <w:p w:rsidR="00E22351" w:rsidRDefault="00E22351" w:rsidP="00CF7CFF">
            <w:pPr>
              <w:jc w:val="center"/>
            </w:pPr>
          </w:p>
          <w:p w:rsidR="00E22351" w:rsidRDefault="00E22351" w:rsidP="00CF7CFF">
            <w:pPr>
              <w:jc w:val="center"/>
            </w:pPr>
            <w:r>
              <w:t>Permanente</w:t>
            </w:r>
          </w:p>
        </w:tc>
        <w:tc>
          <w:tcPr>
            <w:tcW w:w="270" w:type="pct"/>
          </w:tcPr>
          <w:p w:rsidR="00E22351" w:rsidRDefault="00E22351" w:rsidP="00CF7CFF">
            <w:pPr>
              <w:jc w:val="center"/>
            </w:pPr>
          </w:p>
        </w:tc>
        <w:tc>
          <w:tcPr>
            <w:tcW w:w="348" w:type="pct"/>
          </w:tcPr>
          <w:p w:rsidR="00E22351" w:rsidRDefault="00E22351" w:rsidP="00CF7CFF">
            <w:pPr>
              <w:jc w:val="center"/>
            </w:pPr>
          </w:p>
          <w:p w:rsidR="00E22351" w:rsidRDefault="00E22351" w:rsidP="00CF7CFF">
            <w:pPr>
              <w:jc w:val="center"/>
            </w:pPr>
            <w:r>
              <w:t>X</w:t>
            </w:r>
          </w:p>
        </w:tc>
        <w:tc>
          <w:tcPr>
            <w:tcW w:w="271" w:type="pct"/>
          </w:tcPr>
          <w:p w:rsidR="00E22351" w:rsidRDefault="00E22351" w:rsidP="00CF7CFF">
            <w:pPr>
              <w:jc w:val="center"/>
            </w:pPr>
            <w:r>
              <w:t>X</w:t>
            </w:r>
          </w:p>
        </w:tc>
        <w:tc>
          <w:tcPr>
            <w:tcW w:w="330" w:type="pct"/>
          </w:tcPr>
          <w:p w:rsidR="00E22351" w:rsidRDefault="00E22351" w:rsidP="00CF7CFF">
            <w:pPr>
              <w:jc w:val="center"/>
            </w:pPr>
          </w:p>
          <w:p w:rsidR="00E22351" w:rsidRDefault="00E22351" w:rsidP="00CF7CFF">
            <w:pPr>
              <w:jc w:val="center"/>
            </w:pPr>
          </w:p>
        </w:tc>
        <w:tc>
          <w:tcPr>
            <w:tcW w:w="415" w:type="pct"/>
          </w:tcPr>
          <w:p w:rsidR="00E22351" w:rsidRDefault="00E22351" w:rsidP="00CF7CFF">
            <w:pPr>
              <w:jc w:val="center"/>
            </w:pPr>
          </w:p>
        </w:tc>
      </w:tr>
      <w:tr w:rsidR="00E22351" w:rsidTr="00CF7CFF">
        <w:tc>
          <w:tcPr>
            <w:tcW w:w="695" w:type="pct"/>
          </w:tcPr>
          <w:p w:rsidR="00E22351" w:rsidRDefault="00E22351" w:rsidP="00CF7CFF"/>
        </w:tc>
        <w:tc>
          <w:tcPr>
            <w:tcW w:w="271" w:type="pct"/>
          </w:tcPr>
          <w:p w:rsidR="00E22351" w:rsidRDefault="00E22351" w:rsidP="00CF7CFF"/>
        </w:tc>
        <w:tc>
          <w:tcPr>
            <w:tcW w:w="232" w:type="pct"/>
          </w:tcPr>
          <w:p w:rsidR="00E22351" w:rsidRDefault="00E22351" w:rsidP="00CF7CFF"/>
        </w:tc>
        <w:tc>
          <w:tcPr>
            <w:tcW w:w="232" w:type="pct"/>
          </w:tcPr>
          <w:p w:rsidR="00E22351" w:rsidRDefault="00E22351" w:rsidP="00CF7CFF"/>
        </w:tc>
        <w:tc>
          <w:tcPr>
            <w:tcW w:w="387" w:type="pct"/>
          </w:tcPr>
          <w:p w:rsidR="00E22351" w:rsidRDefault="00E22351" w:rsidP="00CF7CFF"/>
        </w:tc>
        <w:tc>
          <w:tcPr>
            <w:tcW w:w="387" w:type="pct"/>
          </w:tcPr>
          <w:p w:rsidR="00E22351" w:rsidRDefault="00E22351" w:rsidP="00CF7CFF"/>
        </w:tc>
        <w:tc>
          <w:tcPr>
            <w:tcW w:w="348" w:type="pct"/>
          </w:tcPr>
          <w:p w:rsidR="00E22351" w:rsidRDefault="00E22351" w:rsidP="00CF7CFF"/>
        </w:tc>
        <w:tc>
          <w:tcPr>
            <w:tcW w:w="425" w:type="pct"/>
          </w:tcPr>
          <w:p w:rsidR="00E22351" w:rsidRDefault="00E22351" w:rsidP="00CF7CFF"/>
        </w:tc>
        <w:tc>
          <w:tcPr>
            <w:tcW w:w="388" w:type="pct"/>
          </w:tcPr>
          <w:p w:rsidR="00E22351" w:rsidRDefault="00E22351" w:rsidP="00CF7CFF"/>
        </w:tc>
        <w:tc>
          <w:tcPr>
            <w:tcW w:w="270" w:type="pct"/>
          </w:tcPr>
          <w:p w:rsidR="00E22351" w:rsidRDefault="00E22351" w:rsidP="00CF7CFF"/>
        </w:tc>
        <w:tc>
          <w:tcPr>
            <w:tcW w:w="348" w:type="pct"/>
          </w:tcPr>
          <w:p w:rsidR="00E22351" w:rsidRDefault="00E22351" w:rsidP="00CF7CFF"/>
        </w:tc>
        <w:tc>
          <w:tcPr>
            <w:tcW w:w="271" w:type="pct"/>
          </w:tcPr>
          <w:p w:rsidR="00E22351" w:rsidRDefault="00E22351" w:rsidP="00CF7CFF"/>
        </w:tc>
        <w:tc>
          <w:tcPr>
            <w:tcW w:w="330" w:type="pct"/>
          </w:tcPr>
          <w:p w:rsidR="00E22351" w:rsidRDefault="00E22351" w:rsidP="00CF7CFF"/>
        </w:tc>
        <w:tc>
          <w:tcPr>
            <w:tcW w:w="415" w:type="pct"/>
          </w:tcPr>
          <w:p w:rsidR="00E22351" w:rsidRDefault="00E22351" w:rsidP="00CF7CFF"/>
        </w:tc>
      </w:tr>
    </w:tbl>
    <w:p w:rsidR="00E22351" w:rsidRDefault="00E22351" w:rsidP="00E22351">
      <w:pPr>
        <w:jc w:val="center"/>
        <w:rPr>
          <w:b/>
          <w:sz w:val="28"/>
        </w:rPr>
      </w:pPr>
      <w:r>
        <w:rPr>
          <w:b/>
          <w:sz w:val="28"/>
        </w:rPr>
        <w:br w:type="page"/>
      </w: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PLENO</w:t>
      </w:r>
    </w:p>
    <w:p w:rsidR="00E22351" w:rsidRDefault="00E22351" w:rsidP="00E22351">
      <w:pPr>
        <w:jc w:val="center"/>
        <w:rPr>
          <w:b/>
          <w:sz w:val="28"/>
        </w:rPr>
      </w:pPr>
      <w:r>
        <w:rPr>
          <w:b/>
          <w:sz w:val="28"/>
        </w:rPr>
        <w:t>Actas de Pleno</w:t>
      </w:r>
    </w:p>
    <w:p w:rsidR="00E22351" w:rsidRDefault="00E22351" w:rsidP="00E22351">
      <w:pPr>
        <w:jc w:val="center"/>
        <w:rPr>
          <w:b/>
          <w:sz w:val="28"/>
        </w:rPr>
      </w:pPr>
    </w:p>
    <w:tbl>
      <w:tblPr>
        <w:tblStyle w:val="Tablaconcuadrcula"/>
        <w:tblW w:w="5000" w:type="pct"/>
        <w:tblLayout w:type="fixed"/>
        <w:tblLook w:val="04A0" w:firstRow="1" w:lastRow="0" w:firstColumn="1" w:lastColumn="0" w:noHBand="0" w:noVBand="1"/>
      </w:tblPr>
      <w:tblGrid>
        <w:gridCol w:w="1839"/>
        <w:gridCol w:w="718"/>
        <w:gridCol w:w="614"/>
        <w:gridCol w:w="614"/>
        <w:gridCol w:w="1023"/>
        <w:gridCol w:w="1023"/>
        <w:gridCol w:w="920"/>
        <w:gridCol w:w="1124"/>
        <w:gridCol w:w="1026"/>
        <w:gridCol w:w="714"/>
        <w:gridCol w:w="920"/>
        <w:gridCol w:w="717"/>
        <w:gridCol w:w="873"/>
        <w:gridCol w:w="1097"/>
      </w:tblGrid>
      <w:tr w:rsidR="00E22351" w:rsidRPr="004E35A0" w:rsidTr="00EB7480">
        <w:tc>
          <w:tcPr>
            <w:tcW w:w="695" w:type="pct"/>
            <w:shd w:val="clear" w:color="auto" w:fill="C6D9F1" w:themeFill="text2" w:themeFillTint="33"/>
          </w:tcPr>
          <w:p w:rsidR="00E22351" w:rsidRPr="004E35A0" w:rsidRDefault="00E22351" w:rsidP="00CF7CFF">
            <w:pPr>
              <w:jc w:val="center"/>
              <w:rPr>
                <w:b/>
              </w:rPr>
            </w:pPr>
            <w:r w:rsidRPr="004E35A0">
              <w:rPr>
                <w:b/>
              </w:rPr>
              <w:t>NIVEL</w:t>
            </w:r>
          </w:p>
        </w:tc>
        <w:tc>
          <w:tcPr>
            <w:tcW w:w="2670" w:type="pct"/>
            <w:gridSpan w:val="8"/>
            <w:shd w:val="clear" w:color="auto" w:fill="C6D9F1" w:themeFill="text2" w:themeFillTint="33"/>
          </w:tcPr>
          <w:p w:rsidR="00E22351" w:rsidRPr="004E35A0" w:rsidRDefault="00E22351" w:rsidP="00CF7CFF">
            <w:pPr>
              <w:jc w:val="center"/>
              <w:rPr>
                <w:b/>
              </w:rPr>
            </w:pPr>
            <w:r w:rsidRPr="004E35A0">
              <w:rPr>
                <w:b/>
              </w:rPr>
              <w:t>PLAZOS DE CONSERVACIÓN</w:t>
            </w:r>
          </w:p>
        </w:tc>
        <w:tc>
          <w:tcPr>
            <w:tcW w:w="618" w:type="pct"/>
            <w:gridSpan w:val="2"/>
            <w:vMerge w:val="restart"/>
            <w:shd w:val="clear" w:color="auto" w:fill="C6D9F1" w:themeFill="text2" w:themeFillTint="33"/>
          </w:tcPr>
          <w:p w:rsidR="00E22351" w:rsidRPr="004E35A0" w:rsidRDefault="00E22351" w:rsidP="00CF7CFF">
            <w:pPr>
              <w:jc w:val="center"/>
              <w:rPr>
                <w:b/>
              </w:rPr>
            </w:pPr>
            <w:r w:rsidRPr="004E35A0">
              <w:rPr>
                <w:b/>
              </w:rPr>
              <w:t>SELECCIÓN</w:t>
            </w:r>
          </w:p>
        </w:tc>
        <w:tc>
          <w:tcPr>
            <w:tcW w:w="1016" w:type="pct"/>
            <w:gridSpan w:val="3"/>
            <w:tcBorders>
              <w:bottom w:val="nil"/>
            </w:tcBorders>
            <w:shd w:val="clear" w:color="auto" w:fill="C6D9F1" w:themeFill="text2" w:themeFillTint="33"/>
          </w:tcPr>
          <w:p w:rsidR="00E22351" w:rsidRPr="004E35A0" w:rsidRDefault="00E22351" w:rsidP="00CF7CFF">
            <w:pPr>
              <w:jc w:val="center"/>
              <w:rPr>
                <w:b/>
              </w:rPr>
            </w:pPr>
            <w:r w:rsidRPr="004E35A0">
              <w:rPr>
                <w:b/>
              </w:rPr>
              <w:t>CLASIFICACIÓN DE LA INFORMACIÓN</w:t>
            </w:r>
          </w:p>
        </w:tc>
      </w:tr>
      <w:tr w:rsidR="00E22351" w:rsidTr="00EB7480">
        <w:tc>
          <w:tcPr>
            <w:tcW w:w="695" w:type="pct"/>
            <w:shd w:val="clear" w:color="auto" w:fill="C6D9F1" w:themeFill="text2" w:themeFillTint="33"/>
          </w:tcPr>
          <w:p w:rsidR="00E22351" w:rsidRDefault="00E22351" w:rsidP="00CF7CFF">
            <w:pPr>
              <w:jc w:val="center"/>
            </w:pPr>
          </w:p>
        </w:tc>
        <w:tc>
          <w:tcPr>
            <w:tcW w:w="735" w:type="pct"/>
            <w:gridSpan w:val="3"/>
            <w:shd w:val="clear" w:color="auto" w:fill="C6D9F1" w:themeFill="text2" w:themeFillTint="33"/>
          </w:tcPr>
          <w:p w:rsidR="00E22351" w:rsidRPr="004E35A0" w:rsidRDefault="00E22351" w:rsidP="00CF7CFF">
            <w:pPr>
              <w:jc w:val="center"/>
              <w:rPr>
                <w:b/>
              </w:rPr>
            </w:pPr>
            <w:r w:rsidRPr="004E35A0">
              <w:rPr>
                <w:b/>
              </w:rPr>
              <w:t>VALORACIÓN PRIMARIA</w:t>
            </w:r>
          </w:p>
        </w:tc>
        <w:tc>
          <w:tcPr>
            <w:tcW w:w="774" w:type="pct"/>
            <w:gridSpan w:val="2"/>
            <w:shd w:val="clear" w:color="auto" w:fill="C6D9F1" w:themeFill="text2" w:themeFillTint="33"/>
          </w:tcPr>
          <w:p w:rsidR="00E22351" w:rsidRPr="004E35A0" w:rsidRDefault="00E22351" w:rsidP="00CF7CFF">
            <w:pPr>
              <w:jc w:val="center"/>
              <w:rPr>
                <w:b/>
              </w:rPr>
            </w:pPr>
            <w:r w:rsidRPr="004E35A0">
              <w:rPr>
                <w:b/>
              </w:rPr>
              <w:t>VALORACIÓN SECUNDARIA</w:t>
            </w:r>
          </w:p>
        </w:tc>
        <w:tc>
          <w:tcPr>
            <w:tcW w:w="1161" w:type="pct"/>
            <w:gridSpan w:val="3"/>
            <w:shd w:val="clear" w:color="auto" w:fill="C6D9F1" w:themeFill="text2" w:themeFillTint="33"/>
          </w:tcPr>
          <w:p w:rsidR="00E22351" w:rsidRPr="004E35A0" w:rsidRDefault="00E22351" w:rsidP="00CF7CFF">
            <w:pPr>
              <w:jc w:val="center"/>
              <w:rPr>
                <w:b/>
              </w:rPr>
            </w:pPr>
            <w:r w:rsidRPr="004E35A0">
              <w:rPr>
                <w:b/>
              </w:rPr>
              <w:t>VIGENCIA EN AÑOS</w:t>
            </w:r>
          </w:p>
        </w:tc>
        <w:tc>
          <w:tcPr>
            <w:tcW w:w="618" w:type="pct"/>
            <w:gridSpan w:val="2"/>
            <w:vMerge/>
            <w:shd w:val="clear" w:color="auto" w:fill="C6D9F1" w:themeFill="text2" w:themeFillTint="33"/>
          </w:tcPr>
          <w:p w:rsidR="00E22351" w:rsidRPr="004E35A0" w:rsidRDefault="00E22351" w:rsidP="00CF7CFF">
            <w:pPr>
              <w:jc w:val="center"/>
              <w:rPr>
                <w:b/>
              </w:rPr>
            </w:pPr>
          </w:p>
        </w:tc>
        <w:tc>
          <w:tcPr>
            <w:tcW w:w="1016" w:type="pct"/>
            <w:gridSpan w:val="3"/>
            <w:tcBorders>
              <w:top w:val="nil"/>
            </w:tcBorders>
            <w:shd w:val="clear" w:color="auto" w:fill="C6D9F1" w:themeFill="text2" w:themeFillTint="33"/>
          </w:tcPr>
          <w:p w:rsidR="00E22351" w:rsidRDefault="00E22351" w:rsidP="00CF7CFF">
            <w:pPr>
              <w:jc w:val="center"/>
            </w:pPr>
          </w:p>
        </w:tc>
      </w:tr>
      <w:tr w:rsidR="00E22351" w:rsidRPr="00DD59F9" w:rsidTr="00CF7CFF">
        <w:tc>
          <w:tcPr>
            <w:tcW w:w="695" w:type="pct"/>
          </w:tcPr>
          <w:p w:rsidR="00E22351" w:rsidRPr="00DD59F9" w:rsidRDefault="00E22351" w:rsidP="00CF7CFF">
            <w:pPr>
              <w:rPr>
                <w:sz w:val="16"/>
                <w:szCs w:val="16"/>
              </w:rPr>
            </w:pPr>
          </w:p>
        </w:tc>
        <w:tc>
          <w:tcPr>
            <w:tcW w:w="271" w:type="pct"/>
          </w:tcPr>
          <w:p w:rsidR="00E22351" w:rsidRPr="004E35A0" w:rsidRDefault="00E22351" w:rsidP="00CF7CFF">
            <w:pPr>
              <w:jc w:val="center"/>
              <w:rPr>
                <w:b/>
                <w:sz w:val="16"/>
                <w:szCs w:val="16"/>
              </w:rPr>
            </w:pPr>
            <w:proofErr w:type="spellStart"/>
            <w:r w:rsidRPr="004E35A0">
              <w:rPr>
                <w:b/>
                <w:sz w:val="16"/>
                <w:szCs w:val="16"/>
              </w:rPr>
              <w:t>Admva</w:t>
            </w:r>
            <w:proofErr w:type="spellEnd"/>
            <w:r>
              <w:rPr>
                <w:b/>
                <w:sz w:val="16"/>
                <w:szCs w:val="16"/>
              </w:rPr>
              <w:t>.</w:t>
            </w:r>
          </w:p>
        </w:tc>
        <w:tc>
          <w:tcPr>
            <w:tcW w:w="232" w:type="pct"/>
          </w:tcPr>
          <w:p w:rsidR="00E22351" w:rsidRPr="004E35A0" w:rsidRDefault="00E22351" w:rsidP="00CF7CFF">
            <w:pPr>
              <w:jc w:val="center"/>
              <w:rPr>
                <w:b/>
                <w:sz w:val="16"/>
                <w:szCs w:val="16"/>
              </w:rPr>
            </w:pPr>
            <w:r w:rsidRPr="004E35A0">
              <w:rPr>
                <w:b/>
                <w:sz w:val="16"/>
                <w:szCs w:val="16"/>
              </w:rPr>
              <w:t>Legal</w:t>
            </w:r>
          </w:p>
        </w:tc>
        <w:tc>
          <w:tcPr>
            <w:tcW w:w="232" w:type="pct"/>
          </w:tcPr>
          <w:p w:rsidR="00E22351" w:rsidRPr="004E35A0" w:rsidRDefault="00E22351" w:rsidP="00CF7CFF">
            <w:pPr>
              <w:jc w:val="center"/>
              <w:rPr>
                <w:b/>
                <w:sz w:val="16"/>
                <w:szCs w:val="16"/>
              </w:rPr>
            </w:pPr>
            <w:r w:rsidRPr="004E35A0">
              <w:rPr>
                <w:b/>
                <w:sz w:val="16"/>
                <w:szCs w:val="16"/>
              </w:rPr>
              <w:t>Fiscal</w:t>
            </w:r>
          </w:p>
        </w:tc>
        <w:tc>
          <w:tcPr>
            <w:tcW w:w="387" w:type="pct"/>
          </w:tcPr>
          <w:p w:rsidR="00E22351" w:rsidRPr="004E35A0" w:rsidRDefault="00E22351" w:rsidP="00CF7CFF">
            <w:pPr>
              <w:jc w:val="center"/>
              <w:rPr>
                <w:b/>
                <w:sz w:val="16"/>
                <w:szCs w:val="16"/>
              </w:rPr>
            </w:pPr>
            <w:r w:rsidRPr="004E35A0">
              <w:rPr>
                <w:b/>
                <w:sz w:val="16"/>
                <w:szCs w:val="16"/>
              </w:rPr>
              <w:t>Informativa</w:t>
            </w:r>
          </w:p>
        </w:tc>
        <w:tc>
          <w:tcPr>
            <w:tcW w:w="387" w:type="pct"/>
          </w:tcPr>
          <w:p w:rsidR="00E22351" w:rsidRPr="004E35A0" w:rsidRDefault="00E22351" w:rsidP="00CF7CFF">
            <w:pPr>
              <w:jc w:val="center"/>
              <w:rPr>
                <w:b/>
                <w:sz w:val="16"/>
                <w:szCs w:val="16"/>
              </w:rPr>
            </w:pPr>
            <w:r w:rsidRPr="004E35A0">
              <w:rPr>
                <w:b/>
                <w:sz w:val="16"/>
                <w:szCs w:val="16"/>
              </w:rPr>
              <w:t>Testimonial</w:t>
            </w:r>
          </w:p>
        </w:tc>
        <w:tc>
          <w:tcPr>
            <w:tcW w:w="348" w:type="pct"/>
          </w:tcPr>
          <w:p w:rsidR="00E22351" w:rsidRPr="004E35A0" w:rsidRDefault="00E22351" w:rsidP="00CF7CFF">
            <w:pPr>
              <w:jc w:val="center"/>
              <w:rPr>
                <w:b/>
                <w:sz w:val="16"/>
                <w:szCs w:val="16"/>
              </w:rPr>
            </w:pPr>
            <w:r w:rsidRPr="004E35A0">
              <w:rPr>
                <w:b/>
                <w:sz w:val="16"/>
                <w:szCs w:val="16"/>
              </w:rPr>
              <w:t>Archivo de Trámite</w:t>
            </w:r>
          </w:p>
        </w:tc>
        <w:tc>
          <w:tcPr>
            <w:tcW w:w="425" w:type="pct"/>
          </w:tcPr>
          <w:p w:rsidR="00E22351" w:rsidRPr="004E35A0" w:rsidRDefault="00E22351" w:rsidP="00CF7CFF">
            <w:pPr>
              <w:jc w:val="center"/>
              <w:rPr>
                <w:b/>
                <w:sz w:val="16"/>
                <w:szCs w:val="16"/>
              </w:rPr>
            </w:pPr>
            <w:r w:rsidRPr="004E35A0">
              <w:rPr>
                <w:b/>
                <w:sz w:val="16"/>
                <w:szCs w:val="16"/>
              </w:rPr>
              <w:t>Archivo de Concentración</w:t>
            </w:r>
          </w:p>
        </w:tc>
        <w:tc>
          <w:tcPr>
            <w:tcW w:w="388" w:type="pct"/>
          </w:tcPr>
          <w:p w:rsidR="00E22351" w:rsidRPr="004E35A0" w:rsidRDefault="00E22351" w:rsidP="00CF7CFF">
            <w:pPr>
              <w:jc w:val="center"/>
              <w:rPr>
                <w:b/>
                <w:sz w:val="16"/>
                <w:szCs w:val="16"/>
              </w:rPr>
            </w:pPr>
            <w:r w:rsidRPr="004E35A0">
              <w:rPr>
                <w:b/>
                <w:sz w:val="16"/>
                <w:szCs w:val="16"/>
              </w:rPr>
              <w:t>Archivo histórico</w:t>
            </w:r>
          </w:p>
        </w:tc>
        <w:tc>
          <w:tcPr>
            <w:tcW w:w="270" w:type="pct"/>
          </w:tcPr>
          <w:p w:rsidR="00E22351" w:rsidRPr="004E35A0" w:rsidRDefault="00E22351" w:rsidP="00CF7CFF">
            <w:pPr>
              <w:jc w:val="center"/>
              <w:rPr>
                <w:b/>
                <w:sz w:val="16"/>
                <w:szCs w:val="16"/>
              </w:rPr>
            </w:pPr>
            <w:r w:rsidRPr="004E35A0">
              <w:rPr>
                <w:b/>
                <w:sz w:val="16"/>
                <w:szCs w:val="16"/>
              </w:rPr>
              <w:t>Eliminar</w:t>
            </w:r>
          </w:p>
        </w:tc>
        <w:tc>
          <w:tcPr>
            <w:tcW w:w="348" w:type="pct"/>
          </w:tcPr>
          <w:p w:rsidR="00E22351" w:rsidRPr="004E35A0" w:rsidRDefault="00E22351" w:rsidP="00CF7CFF">
            <w:pPr>
              <w:jc w:val="center"/>
              <w:rPr>
                <w:b/>
                <w:sz w:val="16"/>
                <w:szCs w:val="16"/>
              </w:rPr>
            </w:pPr>
            <w:r w:rsidRPr="004E35A0">
              <w:rPr>
                <w:b/>
                <w:sz w:val="16"/>
                <w:szCs w:val="16"/>
              </w:rPr>
              <w:t>Conservar</w:t>
            </w:r>
          </w:p>
        </w:tc>
        <w:tc>
          <w:tcPr>
            <w:tcW w:w="271" w:type="pct"/>
          </w:tcPr>
          <w:p w:rsidR="00E22351" w:rsidRPr="004E35A0" w:rsidRDefault="00E22351" w:rsidP="00CF7CFF">
            <w:pPr>
              <w:jc w:val="center"/>
              <w:rPr>
                <w:b/>
                <w:sz w:val="16"/>
                <w:szCs w:val="16"/>
              </w:rPr>
            </w:pPr>
            <w:r w:rsidRPr="004E35A0">
              <w:rPr>
                <w:b/>
                <w:sz w:val="16"/>
                <w:szCs w:val="16"/>
              </w:rPr>
              <w:t>Pública</w:t>
            </w:r>
          </w:p>
        </w:tc>
        <w:tc>
          <w:tcPr>
            <w:tcW w:w="330" w:type="pct"/>
          </w:tcPr>
          <w:p w:rsidR="00E22351" w:rsidRPr="004E35A0" w:rsidRDefault="00E22351" w:rsidP="00CF7CFF">
            <w:pPr>
              <w:jc w:val="center"/>
              <w:rPr>
                <w:b/>
                <w:sz w:val="16"/>
                <w:szCs w:val="16"/>
              </w:rPr>
            </w:pPr>
            <w:r w:rsidRPr="004E35A0">
              <w:rPr>
                <w:b/>
                <w:sz w:val="16"/>
                <w:szCs w:val="16"/>
              </w:rPr>
              <w:t>Reservada</w:t>
            </w:r>
          </w:p>
        </w:tc>
        <w:tc>
          <w:tcPr>
            <w:tcW w:w="415" w:type="pct"/>
          </w:tcPr>
          <w:p w:rsidR="00E22351" w:rsidRPr="004E35A0" w:rsidRDefault="00E22351" w:rsidP="00CF7CFF">
            <w:pPr>
              <w:jc w:val="center"/>
              <w:rPr>
                <w:b/>
                <w:sz w:val="16"/>
                <w:szCs w:val="16"/>
              </w:rPr>
            </w:pPr>
            <w:r w:rsidRPr="004E35A0">
              <w:rPr>
                <w:b/>
                <w:sz w:val="16"/>
                <w:szCs w:val="16"/>
              </w:rPr>
              <w:t>Confidencial</w:t>
            </w:r>
          </w:p>
        </w:tc>
      </w:tr>
      <w:tr w:rsidR="00E22351" w:rsidTr="00CF7CFF">
        <w:tc>
          <w:tcPr>
            <w:tcW w:w="695" w:type="pct"/>
          </w:tcPr>
          <w:p w:rsidR="00E22351" w:rsidRDefault="00E22351" w:rsidP="00CF7CFF">
            <w:r w:rsidRPr="004E35A0">
              <w:rPr>
                <w:b/>
              </w:rPr>
              <w:t>Fondo:</w:t>
            </w:r>
            <w:r>
              <w:t xml:space="preserve"> Tribunal de lo Contencioso</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8" w:type="pct"/>
          </w:tcPr>
          <w:p w:rsidR="00E22351" w:rsidRDefault="00E22351" w:rsidP="00CF7CFF">
            <w:pPr>
              <w:jc w:val="center"/>
            </w:pPr>
          </w:p>
        </w:tc>
        <w:tc>
          <w:tcPr>
            <w:tcW w:w="270" w:type="pct"/>
          </w:tcPr>
          <w:p w:rsidR="00E22351" w:rsidRDefault="00E22351" w:rsidP="00CF7CFF">
            <w:pPr>
              <w:jc w:val="center"/>
            </w:pPr>
          </w:p>
        </w:tc>
        <w:tc>
          <w:tcPr>
            <w:tcW w:w="348" w:type="pct"/>
          </w:tcPr>
          <w:p w:rsidR="00E22351" w:rsidRDefault="00E22351" w:rsidP="00CF7CFF">
            <w:pPr>
              <w:jc w:val="center"/>
            </w:pPr>
          </w:p>
        </w:tc>
        <w:tc>
          <w:tcPr>
            <w:tcW w:w="271" w:type="pct"/>
          </w:tcPr>
          <w:p w:rsidR="00E22351" w:rsidRDefault="00E22351" w:rsidP="00CF7CFF">
            <w:pPr>
              <w:jc w:val="center"/>
            </w:pPr>
          </w:p>
        </w:tc>
        <w:tc>
          <w:tcPr>
            <w:tcW w:w="330" w:type="pct"/>
          </w:tcPr>
          <w:p w:rsidR="00E22351" w:rsidRDefault="00E22351" w:rsidP="00CF7CFF">
            <w:pPr>
              <w:jc w:val="center"/>
            </w:pPr>
          </w:p>
        </w:tc>
        <w:tc>
          <w:tcPr>
            <w:tcW w:w="415" w:type="pct"/>
          </w:tcPr>
          <w:p w:rsidR="00E22351" w:rsidRDefault="00E22351" w:rsidP="00CF7CFF">
            <w:pPr>
              <w:jc w:val="center"/>
            </w:pPr>
          </w:p>
        </w:tc>
      </w:tr>
      <w:tr w:rsidR="00E22351" w:rsidTr="00CF7CFF">
        <w:tc>
          <w:tcPr>
            <w:tcW w:w="695" w:type="pct"/>
          </w:tcPr>
          <w:p w:rsidR="00E22351" w:rsidRDefault="00E22351" w:rsidP="00CF7CFF">
            <w:r w:rsidRPr="004E35A0">
              <w:rPr>
                <w:b/>
              </w:rPr>
              <w:t>Sección:</w:t>
            </w:r>
            <w:r>
              <w:t xml:space="preserve"> Pleno</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8" w:type="pct"/>
          </w:tcPr>
          <w:p w:rsidR="00E22351" w:rsidRDefault="00E22351" w:rsidP="00CF7CFF">
            <w:pPr>
              <w:jc w:val="center"/>
            </w:pPr>
          </w:p>
        </w:tc>
        <w:tc>
          <w:tcPr>
            <w:tcW w:w="270" w:type="pct"/>
          </w:tcPr>
          <w:p w:rsidR="00E22351" w:rsidRDefault="00E22351" w:rsidP="00CF7CFF">
            <w:pPr>
              <w:jc w:val="center"/>
            </w:pPr>
          </w:p>
        </w:tc>
        <w:tc>
          <w:tcPr>
            <w:tcW w:w="348" w:type="pct"/>
          </w:tcPr>
          <w:p w:rsidR="00E22351" w:rsidRDefault="00E22351" w:rsidP="00CF7CFF">
            <w:pPr>
              <w:jc w:val="center"/>
            </w:pPr>
          </w:p>
        </w:tc>
        <w:tc>
          <w:tcPr>
            <w:tcW w:w="271" w:type="pct"/>
          </w:tcPr>
          <w:p w:rsidR="00E22351" w:rsidRDefault="00E22351" w:rsidP="00CF7CFF">
            <w:pPr>
              <w:jc w:val="center"/>
            </w:pPr>
          </w:p>
        </w:tc>
        <w:tc>
          <w:tcPr>
            <w:tcW w:w="330" w:type="pct"/>
          </w:tcPr>
          <w:p w:rsidR="00E22351" w:rsidRDefault="00E22351" w:rsidP="00CF7CFF">
            <w:pPr>
              <w:jc w:val="center"/>
            </w:pPr>
          </w:p>
        </w:tc>
        <w:tc>
          <w:tcPr>
            <w:tcW w:w="415" w:type="pct"/>
          </w:tcPr>
          <w:p w:rsidR="00E22351" w:rsidRDefault="00E22351" w:rsidP="00CF7CFF">
            <w:pPr>
              <w:jc w:val="center"/>
            </w:pPr>
          </w:p>
        </w:tc>
      </w:tr>
      <w:tr w:rsidR="00E22351" w:rsidRPr="004E35A0" w:rsidTr="00CF7CFF">
        <w:tc>
          <w:tcPr>
            <w:tcW w:w="695" w:type="pct"/>
          </w:tcPr>
          <w:p w:rsidR="00E22351" w:rsidRPr="004E35A0" w:rsidRDefault="00E22351" w:rsidP="00CF7CFF">
            <w:pPr>
              <w:rPr>
                <w:b/>
              </w:rPr>
            </w:pPr>
            <w:r w:rsidRPr="004E35A0">
              <w:rPr>
                <w:b/>
              </w:rPr>
              <w:t>Serie</w:t>
            </w:r>
          </w:p>
        </w:tc>
        <w:tc>
          <w:tcPr>
            <w:tcW w:w="271"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425" w:type="pct"/>
          </w:tcPr>
          <w:p w:rsidR="00E22351" w:rsidRPr="004E35A0" w:rsidRDefault="00E22351" w:rsidP="00CF7CFF">
            <w:pPr>
              <w:jc w:val="center"/>
              <w:rPr>
                <w:b/>
              </w:rPr>
            </w:pPr>
          </w:p>
        </w:tc>
        <w:tc>
          <w:tcPr>
            <w:tcW w:w="388" w:type="pct"/>
          </w:tcPr>
          <w:p w:rsidR="00E22351" w:rsidRPr="004E35A0" w:rsidRDefault="00E22351" w:rsidP="00CF7CFF">
            <w:pPr>
              <w:jc w:val="center"/>
              <w:rPr>
                <w:b/>
              </w:rPr>
            </w:pPr>
          </w:p>
        </w:tc>
        <w:tc>
          <w:tcPr>
            <w:tcW w:w="270"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271" w:type="pct"/>
          </w:tcPr>
          <w:p w:rsidR="00E22351" w:rsidRPr="004E35A0" w:rsidRDefault="00E22351" w:rsidP="00CF7CFF">
            <w:pPr>
              <w:jc w:val="center"/>
              <w:rPr>
                <w:b/>
              </w:rPr>
            </w:pPr>
          </w:p>
        </w:tc>
        <w:tc>
          <w:tcPr>
            <w:tcW w:w="330" w:type="pct"/>
          </w:tcPr>
          <w:p w:rsidR="00E22351" w:rsidRPr="004E35A0" w:rsidRDefault="00E22351" w:rsidP="00CF7CFF">
            <w:pPr>
              <w:jc w:val="center"/>
              <w:rPr>
                <w:b/>
              </w:rPr>
            </w:pPr>
          </w:p>
        </w:tc>
        <w:tc>
          <w:tcPr>
            <w:tcW w:w="415" w:type="pct"/>
          </w:tcPr>
          <w:p w:rsidR="00E22351" w:rsidRPr="004E35A0" w:rsidRDefault="00E22351" w:rsidP="00CF7CFF">
            <w:pPr>
              <w:jc w:val="center"/>
              <w:rPr>
                <w:b/>
              </w:rPr>
            </w:pPr>
          </w:p>
        </w:tc>
      </w:tr>
      <w:tr w:rsidR="00E22351" w:rsidTr="00CF7CFF">
        <w:tc>
          <w:tcPr>
            <w:tcW w:w="695" w:type="pct"/>
          </w:tcPr>
          <w:p w:rsidR="00E22351" w:rsidRDefault="00E22351" w:rsidP="00CF7CFF">
            <w:r>
              <w:t>Actas</w:t>
            </w:r>
          </w:p>
        </w:tc>
        <w:tc>
          <w:tcPr>
            <w:tcW w:w="271" w:type="pct"/>
            <w:vAlign w:val="center"/>
          </w:tcPr>
          <w:p w:rsidR="00E22351" w:rsidRDefault="00E22351" w:rsidP="00CF7CFF">
            <w:pPr>
              <w:jc w:val="center"/>
            </w:pPr>
          </w:p>
        </w:tc>
        <w:tc>
          <w:tcPr>
            <w:tcW w:w="232" w:type="pct"/>
            <w:vAlign w:val="center"/>
          </w:tcPr>
          <w:p w:rsidR="00E22351" w:rsidRDefault="00E22351" w:rsidP="00CF7CFF">
            <w:pPr>
              <w:jc w:val="center"/>
            </w:pPr>
            <w:r>
              <w:t>X</w:t>
            </w:r>
          </w:p>
          <w:p w:rsidR="00E22351" w:rsidRDefault="00E22351" w:rsidP="00CF7CFF">
            <w:pPr>
              <w:jc w:val="center"/>
            </w:pPr>
          </w:p>
        </w:tc>
        <w:tc>
          <w:tcPr>
            <w:tcW w:w="232" w:type="pct"/>
            <w:vAlign w:val="center"/>
          </w:tcPr>
          <w:p w:rsidR="00E22351" w:rsidRDefault="00E22351" w:rsidP="00CF7CFF">
            <w:pPr>
              <w:jc w:val="center"/>
            </w:pPr>
          </w:p>
        </w:tc>
        <w:tc>
          <w:tcPr>
            <w:tcW w:w="387" w:type="pct"/>
            <w:vAlign w:val="center"/>
          </w:tcPr>
          <w:p w:rsidR="00E22351" w:rsidRDefault="00E22351" w:rsidP="00CF7CFF">
            <w:pPr>
              <w:jc w:val="center"/>
            </w:pPr>
          </w:p>
        </w:tc>
        <w:tc>
          <w:tcPr>
            <w:tcW w:w="387" w:type="pct"/>
            <w:vAlign w:val="center"/>
          </w:tcPr>
          <w:p w:rsidR="00E22351" w:rsidRDefault="00E22351" w:rsidP="00CF7CFF">
            <w:pPr>
              <w:jc w:val="center"/>
            </w:pPr>
            <w:r>
              <w:t>X</w:t>
            </w:r>
          </w:p>
          <w:p w:rsidR="00E22351" w:rsidRDefault="00E22351" w:rsidP="00CF7CFF">
            <w:pPr>
              <w:jc w:val="center"/>
            </w:pPr>
          </w:p>
        </w:tc>
        <w:tc>
          <w:tcPr>
            <w:tcW w:w="348" w:type="pct"/>
            <w:vAlign w:val="center"/>
          </w:tcPr>
          <w:p w:rsidR="00E22351" w:rsidRDefault="00E22351" w:rsidP="00CF7CFF">
            <w:pPr>
              <w:jc w:val="center"/>
            </w:pPr>
            <w:r>
              <w:t>1</w:t>
            </w:r>
          </w:p>
        </w:tc>
        <w:tc>
          <w:tcPr>
            <w:tcW w:w="425" w:type="pct"/>
            <w:vAlign w:val="center"/>
          </w:tcPr>
          <w:p w:rsidR="00E22351" w:rsidRDefault="00E22351" w:rsidP="00CF7CFF">
            <w:pPr>
              <w:jc w:val="center"/>
            </w:pPr>
            <w:r>
              <w:t>1</w:t>
            </w:r>
          </w:p>
        </w:tc>
        <w:tc>
          <w:tcPr>
            <w:tcW w:w="388" w:type="pct"/>
            <w:vAlign w:val="center"/>
          </w:tcPr>
          <w:p w:rsidR="00E22351" w:rsidRPr="007619C3" w:rsidRDefault="00E22351" w:rsidP="00CF7CFF">
            <w:pPr>
              <w:jc w:val="center"/>
              <w:rPr>
                <w:sz w:val="16"/>
                <w:szCs w:val="16"/>
              </w:rPr>
            </w:pPr>
            <w:r w:rsidRPr="007619C3">
              <w:rPr>
                <w:sz w:val="16"/>
                <w:szCs w:val="16"/>
              </w:rPr>
              <w:t>Permanente</w:t>
            </w:r>
          </w:p>
        </w:tc>
        <w:tc>
          <w:tcPr>
            <w:tcW w:w="270" w:type="pct"/>
            <w:vAlign w:val="center"/>
          </w:tcPr>
          <w:p w:rsidR="00E22351" w:rsidRDefault="00E22351" w:rsidP="00CF7CFF">
            <w:pPr>
              <w:jc w:val="center"/>
            </w:pPr>
          </w:p>
        </w:tc>
        <w:tc>
          <w:tcPr>
            <w:tcW w:w="348" w:type="pct"/>
            <w:vAlign w:val="center"/>
          </w:tcPr>
          <w:p w:rsidR="00E22351" w:rsidRDefault="00E22351" w:rsidP="00CF7CFF">
            <w:pPr>
              <w:jc w:val="center"/>
            </w:pPr>
            <w:r>
              <w:t>X</w:t>
            </w:r>
          </w:p>
        </w:tc>
        <w:tc>
          <w:tcPr>
            <w:tcW w:w="271" w:type="pct"/>
            <w:vAlign w:val="center"/>
          </w:tcPr>
          <w:p w:rsidR="00E22351" w:rsidRDefault="00E22351" w:rsidP="00CF7CFF">
            <w:pPr>
              <w:jc w:val="center"/>
            </w:pPr>
            <w:r>
              <w:t>X</w:t>
            </w:r>
          </w:p>
        </w:tc>
        <w:tc>
          <w:tcPr>
            <w:tcW w:w="330" w:type="pct"/>
            <w:vAlign w:val="center"/>
          </w:tcPr>
          <w:p w:rsidR="00E22351" w:rsidRDefault="00E22351" w:rsidP="00CF7CFF">
            <w:pPr>
              <w:jc w:val="center"/>
            </w:pPr>
          </w:p>
          <w:p w:rsidR="00E22351" w:rsidRDefault="00E22351" w:rsidP="00CF7CFF">
            <w:pPr>
              <w:jc w:val="center"/>
            </w:pPr>
          </w:p>
        </w:tc>
        <w:tc>
          <w:tcPr>
            <w:tcW w:w="415" w:type="pct"/>
            <w:vAlign w:val="center"/>
          </w:tcPr>
          <w:p w:rsidR="00E22351" w:rsidRDefault="00E22351" w:rsidP="00CF7CFF">
            <w:pPr>
              <w:jc w:val="center"/>
            </w:pPr>
          </w:p>
        </w:tc>
      </w:tr>
      <w:tr w:rsidR="00E22351" w:rsidTr="00CF7CFF">
        <w:tc>
          <w:tcPr>
            <w:tcW w:w="695" w:type="pct"/>
          </w:tcPr>
          <w:p w:rsidR="00E22351" w:rsidRDefault="00E22351" w:rsidP="00CF7CFF"/>
        </w:tc>
        <w:tc>
          <w:tcPr>
            <w:tcW w:w="271" w:type="pct"/>
          </w:tcPr>
          <w:p w:rsidR="00E22351" w:rsidRDefault="00E22351" w:rsidP="00CF7CFF"/>
        </w:tc>
        <w:tc>
          <w:tcPr>
            <w:tcW w:w="232" w:type="pct"/>
          </w:tcPr>
          <w:p w:rsidR="00E22351" w:rsidRDefault="00E22351" w:rsidP="00CF7CFF"/>
        </w:tc>
        <w:tc>
          <w:tcPr>
            <w:tcW w:w="232" w:type="pct"/>
          </w:tcPr>
          <w:p w:rsidR="00E22351" w:rsidRDefault="00E22351" w:rsidP="00CF7CFF"/>
        </w:tc>
        <w:tc>
          <w:tcPr>
            <w:tcW w:w="387" w:type="pct"/>
          </w:tcPr>
          <w:p w:rsidR="00E22351" w:rsidRDefault="00E22351" w:rsidP="00CF7CFF"/>
        </w:tc>
        <w:tc>
          <w:tcPr>
            <w:tcW w:w="387" w:type="pct"/>
          </w:tcPr>
          <w:p w:rsidR="00E22351" w:rsidRDefault="00E22351" w:rsidP="00CF7CFF"/>
        </w:tc>
        <w:tc>
          <w:tcPr>
            <w:tcW w:w="348" w:type="pct"/>
          </w:tcPr>
          <w:p w:rsidR="00E22351" w:rsidRDefault="00E22351" w:rsidP="00CF7CFF"/>
        </w:tc>
        <w:tc>
          <w:tcPr>
            <w:tcW w:w="425" w:type="pct"/>
          </w:tcPr>
          <w:p w:rsidR="00E22351" w:rsidRDefault="00E22351" w:rsidP="00CF7CFF"/>
        </w:tc>
        <w:tc>
          <w:tcPr>
            <w:tcW w:w="388" w:type="pct"/>
          </w:tcPr>
          <w:p w:rsidR="00E22351" w:rsidRDefault="00E22351" w:rsidP="00CF7CFF"/>
        </w:tc>
        <w:tc>
          <w:tcPr>
            <w:tcW w:w="270" w:type="pct"/>
          </w:tcPr>
          <w:p w:rsidR="00E22351" w:rsidRDefault="00E22351" w:rsidP="00CF7CFF"/>
        </w:tc>
        <w:tc>
          <w:tcPr>
            <w:tcW w:w="348" w:type="pct"/>
          </w:tcPr>
          <w:p w:rsidR="00E22351" w:rsidRDefault="00E22351" w:rsidP="00CF7CFF"/>
        </w:tc>
        <w:tc>
          <w:tcPr>
            <w:tcW w:w="271" w:type="pct"/>
          </w:tcPr>
          <w:p w:rsidR="00E22351" w:rsidRDefault="00E22351" w:rsidP="00CF7CFF"/>
        </w:tc>
        <w:tc>
          <w:tcPr>
            <w:tcW w:w="330" w:type="pct"/>
          </w:tcPr>
          <w:p w:rsidR="00E22351" w:rsidRDefault="00E22351" w:rsidP="00CF7CFF"/>
        </w:tc>
        <w:tc>
          <w:tcPr>
            <w:tcW w:w="415" w:type="pct"/>
          </w:tcPr>
          <w:p w:rsidR="00E22351" w:rsidRDefault="00E22351" w:rsidP="00CF7CFF"/>
        </w:tc>
      </w:tr>
    </w:tbl>
    <w:p w:rsidR="00E22351" w:rsidRDefault="00E22351" w:rsidP="00E22351">
      <w:pPr>
        <w:jc w:val="center"/>
        <w:rPr>
          <w:b/>
          <w:sz w:val="28"/>
        </w:rPr>
      </w:pPr>
    </w:p>
    <w:p w:rsidR="00E22351" w:rsidRDefault="00E22351" w:rsidP="00E22351">
      <w:pPr>
        <w:rPr>
          <w:b/>
          <w:sz w:val="28"/>
        </w:rPr>
      </w:pPr>
      <w:r>
        <w:rPr>
          <w:b/>
          <w:sz w:val="28"/>
        </w:rPr>
        <w:br w:type="page"/>
      </w: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spacing w:line="240" w:lineRule="auto"/>
        <w:jc w:val="center"/>
        <w:rPr>
          <w:b/>
          <w:sz w:val="24"/>
        </w:rPr>
      </w:pPr>
      <w:r>
        <w:rPr>
          <w:b/>
          <w:sz w:val="24"/>
        </w:rPr>
        <w:t>CONSEJO ADMINISTRATIVO</w:t>
      </w:r>
    </w:p>
    <w:p w:rsidR="00E22351" w:rsidRPr="003C131D" w:rsidRDefault="00E22351" w:rsidP="00E22351">
      <w:pPr>
        <w:spacing w:line="240" w:lineRule="auto"/>
        <w:jc w:val="center"/>
        <w:rPr>
          <w:b/>
          <w:sz w:val="24"/>
        </w:rPr>
      </w:pPr>
      <w:r>
        <w:rPr>
          <w:b/>
          <w:sz w:val="24"/>
        </w:rPr>
        <w:t>Actas</w:t>
      </w:r>
    </w:p>
    <w:p w:rsidR="00E22351" w:rsidRDefault="00E22351" w:rsidP="00E22351">
      <w:pPr>
        <w:jc w:val="center"/>
        <w:rPr>
          <w:b/>
          <w:sz w:val="28"/>
        </w:rPr>
      </w:pPr>
    </w:p>
    <w:p w:rsidR="00E22351" w:rsidRDefault="00E22351" w:rsidP="00E22351">
      <w:pPr>
        <w:jc w:val="center"/>
        <w:rPr>
          <w:b/>
          <w:sz w:val="28"/>
        </w:rPr>
      </w:pPr>
    </w:p>
    <w:tbl>
      <w:tblPr>
        <w:tblStyle w:val="Tablaconcuadrcula"/>
        <w:tblW w:w="5000" w:type="pct"/>
        <w:tblLayout w:type="fixed"/>
        <w:tblLook w:val="04A0" w:firstRow="1" w:lastRow="0" w:firstColumn="1" w:lastColumn="0" w:noHBand="0" w:noVBand="1"/>
      </w:tblPr>
      <w:tblGrid>
        <w:gridCol w:w="1837"/>
        <w:gridCol w:w="717"/>
        <w:gridCol w:w="614"/>
        <w:gridCol w:w="614"/>
        <w:gridCol w:w="1023"/>
        <w:gridCol w:w="1023"/>
        <w:gridCol w:w="920"/>
        <w:gridCol w:w="1124"/>
        <w:gridCol w:w="1029"/>
        <w:gridCol w:w="714"/>
        <w:gridCol w:w="920"/>
        <w:gridCol w:w="717"/>
        <w:gridCol w:w="873"/>
        <w:gridCol w:w="1097"/>
      </w:tblGrid>
      <w:tr w:rsidR="00E22351" w:rsidRPr="004E35A0" w:rsidTr="003C1C28">
        <w:tc>
          <w:tcPr>
            <w:tcW w:w="695" w:type="pct"/>
            <w:shd w:val="clear" w:color="auto" w:fill="C6D9F1" w:themeFill="text2" w:themeFillTint="33"/>
          </w:tcPr>
          <w:p w:rsidR="00E22351" w:rsidRPr="004E35A0" w:rsidRDefault="00E22351" w:rsidP="00CF7CFF">
            <w:pPr>
              <w:jc w:val="center"/>
              <w:rPr>
                <w:b/>
              </w:rPr>
            </w:pPr>
            <w:r w:rsidRPr="004E35A0">
              <w:rPr>
                <w:b/>
              </w:rPr>
              <w:t>NIVEL</w:t>
            </w:r>
          </w:p>
        </w:tc>
        <w:tc>
          <w:tcPr>
            <w:tcW w:w="2671" w:type="pct"/>
            <w:gridSpan w:val="8"/>
            <w:shd w:val="clear" w:color="auto" w:fill="C6D9F1" w:themeFill="text2" w:themeFillTint="33"/>
          </w:tcPr>
          <w:p w:rsidR="00E22351" w:rsidRPr="004E35A0" w:rsidRDefault="00E22351" w:rsidP="00CF7CFF">
            <w:pPr>
              <w:jc w:val="center"/>
              <w:rPr>
                <w:b/>
              </w:rPr>
            </w:pPr>
            <w:r w:rsidRPr="004E35A0">
              <w:rPr>
                <w:b/>
              </w:rPr>
              <w:t>PLAZOS DE CONSERVACIÓN</w:t>
            </w:r>
          </w:p>
        </w:tc>
        <w:tc>
          <w:tcPr>
            <w:tcW w:w="618" w:type="pct"/>
            <w:gridSpan w:val="2"/>
            <w:vMerge w:val="restart"/>
            <w:shd w:val="clear" w:color="auto" w:fill="C6D9F1" w:themeFill="text2" w:themeFillTint="33"/>
          </w:tcPr>
          <w:p w:rsidR="00E22351" w:rsidRPr="004E35A0" w:rsidRDefault="00E22351" w:rsidP="00CF7CFF">
            <w:pPr>
              <w:jc w:val="center"/>
              <w:rPr>
                <w:b/>
              </w:rPr>
            </w:pPr>
            <w:r w:rsidRPr="004E35A0">
              <w:rPr>
                <w:b/>
              </w:rPr>
              <w:t>SELECCIÓN</w:t>
            </w:r>
          </w:p>
        </w:tc>
        <w:tc>
          <w:tcPr>
            <w:tcW w:w="1016" w:type="pct"/>
            <w:gridSpan w:val="3"/>
            <w:tcBorders>
              <w:bottom w:val="nil"/>
            </w:tcBorders>
            <w:shd w:val="clear" w:color="auto" w:fill="C6D9F1" w:themeFill="text2" w:themeFillTint="33"/>
          </w:tcPr>
          <w:p w:rsidR="00E22351" w:rsidRPr="004E35A0" w:rsidRDefault="00E22351" w:rsidP="00CF7CFF">
            <w:pPr>
              <w:jc w:val="center"/>
              <w:rPr>
                <w:b/>
              </w:rPr>
            </w:pPr>
            <w:r w:rsidRPr="004E35A0">
              <w:rPr>
                <w:b/>
              </w:rPr>
              <w:t>CLASIFICACIÓN DE LA INFORMACIÓN</w:t>
            </w:r>
          </w:p>
        </w:tc>
      </w:tr>
      <w:tr w:rsidR="00E22351" w:rsidTr="003C1C28">
        <w:tc>
          <w:tcPr>
            <w:tcW w:w="695" w:type="pct"/>
            <w:shd w:val="clear" w:color="auto" w:fill="C6D9F1" w:themeFill="text2" w:themeFillTint="33"/>
          </w:tcPr>
          <w:p w:rsidR="00E22351" w:rsidRDefault="00E22351" w:rsidP="00CF7CFF">
            <w:pPr>
              <w:jc w:val="center"/>
            </w:pPr>
          </w:p>
        </w:tc>
        <w:tc>
          <w:tcPr>
            <w:tcW w:w="735" w:type="pct"/>
            <w:gridSpan w:val="3"/>
            <w:shd w:val="clear" w:color="auto" w:fill="C6D9F1" w:themeFill="text2" w:themeFillTint="33"/>
          </w:tcPr>
          <w:p w:rsidR="00E22351" w:rsidRPr="004E35A0" w:rsidRDefault="00E22351" w:rsidP="00CF7CFF">
            <w:pPr>
              <w:jc w:val="center"/>
              <w:rPr>
                <w:b/>
              </w:rPr>
            </w:pPr>
            <w:r w:rsidRPr="004E35A0">
              <w:rPr>
                <w:b/>
              </w:rPr>
              <w:t>VALORACIÓN PRIMARIA</w:t>
            </w:r>
          </w:p>
        </w:tc>
        <w:tc>
          <w:tcPr>
            <w:tcW w:w="774" w:type="pct"/>
            <w:gridSpan w:val="2"/>
            <w:shd w:val="clear" w:color="auto" w:fill="C6D9F1" w:themeFill="text2" w:themeFillTint="33"/>
          </w:tcPr>
          <w:p w:rsidR="00E22351" w:rsidRPr="004E35A0" w:rsidRDefault="00E22351" w:rsidP="00CF7CFF">
            <w:pPr>
              <w:jc w:val="center"/>
              <w:rPr>
                <w:b/>
              </w:rPr>
            </w:pPr>
            <w:r w:rsidRPr="004E35A0">
              <w:rPr>
                <w:b/>
              </w:rPr>
              <w:t>VALORACIÓN SECUNDARIA</w:t>
            </w:r>
          </w:p>
        </w:tc>
        <w:tc>
          <w:tcPr>
            <w:tcW w:w="1162" w:type="pct"/>
            <w:gridSpan w:val="3"/>
            <w:shd w:val="clear" w:color="auto" w:fill="C6D9F1" w:themeFill="text2" w:themeFillTint="33"/>
          </w:tcPr>
          <w:p w:rsidR="00E22351" w:rsidRPr="004E35A0" w:rsidRDefault="00E22351" w:rsidP="00CF7CFF">
            <w:pPr>
              <w:jc w:val="center"/>
              <w:rPr>
                <w:b/>
              </w:rPr>
            </w:pPr>
            <w:r w:rsidRPr="004E35A0">
              <w:rPr>
                <w:b/>
              </w:rPr>
              <w:t>VIGENCIA EN AÑOS</w:t>
            </w:r>
          </w:p>
        </w:tc>
        <w:tc>
          <w:tcPr>
            <w:tcW w:w="618" w:type="pct"/>
            <w:gridSpan w:val="2"/>
            <w:vMerge/>
            <w:shd w:val="clear" w:color="auto" w:fill="C6D9F1" w:themeFill="text2" w:themeFillTint="33"/>
          </w:tcPr>
          <w:p w:rsidR="00E22351" w:rsidRPr="004E35A0" w:rsidRDefault="00E22351" w:rsidP="00CF7CFF">
            <w:pPr>
              <w:jc w:val="center"/>
              <w:rPr>
                <w:b/>
              </w:rPr>
            </w:pPr>
          </w:p>
        </w:tc>
        <w:tc>
          <w:tcPr>
            <w:tcW w:w="1016" w:type="pct"/>
            <w:gridSpan w:val="3"/>
            <w:tcBorders>
              <w:top w:val="nil"/>
            </w:tcBorders>
            <w:shd w:val="clear" w:color="auto" w:fill="C6D9F1" w:themeFill="text2" w:themeFillTint="33"/>
          </w:tcPr>
          <w:p w:rsidR="00E22351" w:rsidRDefault="00E22351" w:rsidP="00CF7CFF">
            <w:pPr>
              <w:jc w:val="center"/>
            </w:pPr>
          </w:p>
        </w:tc>
      </w:tr>
      <w:tr w:rsidR="00E22351" w:rsidRPr="00DD59F9" w:rsidTr="00CF7CFF">
        <w:tc>
          <w:tcPr>
            <w:tcW w:w="695" w:type="pct"/>
          </w:tcPr>
          <w:p w:rsidR="00E22351" w:rsidRPr="00DD59F9" w:rsidRDefault="00E22351" w:rsidP="00CF7CFF">
            <w:pPr>
              <w:rPr>
                <w:sz w:val="16"/>
                <w:szCs w:val="16"/>
              </w:rPr>
            </w:pPr>
          </w:p>
        </w:tc>
        <w:tc>
          <w:tcPr>
            <w:tcW w:w="271" w:type="pct"/>
          </w:tcPr>
          <w:p w:rsidR="00E22351" w:rsidRPr="004E35A0" w:rsidRDefault="00E22351" w:rsidP="00CF7CFF">
            <w:pPr>
              <w:jc w:val="center"/>
              <w:rPr>
                <w:b/>
                <w:sz w:val="16"/>
                <w:szCs w:val="16"/>
              </w:rPr>
            </w:pPr>
            <w:proofErr w:type="spellStart"/>
            <w:r w:rsidRPr="004E35A0">
              <w:rPr>
                <w:b/>
                <w:sz w:val="16"/>
                <w:szCs w:val="16"/>
              </w:rPr>
              <w:t>Admva</w:t>
            </w:r>
            <w:proofErr w:type="spellEnd"/>
            <w:r>
              <w:rPr>
                <w:b/>
                <w:sz w:val="16"/>
                <w:szCs w:val="16"/>
              </w:rPr>
              <w:t>.</w:t>
            </w:r>
          </w:p>
        </w:tc>
        <w:tc>
          <w:tcPr>
            <w:tcW w:w="232" w:type="pct"/>
          </w:tcPr>
          <w:p w:rsidR="00E22351" w:rsidRPr="004E35A0" w:rsidRDefault="00E22351" w:rsidP="00CF7CFF">
            <w:pPr>
              <w:jc w:val="center"/>
              <w:rPr>
                <w:b/>
                <w:sz w:val="16"/>
                <w:szCs w:val="16"/>
              </w:rPr>
            </w:pPr>
            <w:r w:rsidRPr="004E35A0">
              <w:rPr>
                <w:b/>
                <w:sz w:val="16"/>
                <w:szCs w:val="16"/>
              </w:rPr>
              <w:t>Legal</w:t>
            </w:r>
          </w:p>
        </w:tc>
        <w:tc>
          <w:tcPr>
            <w:tcW w:w="232" w:type="pct"/>
          </w:tcPr>
          <w:p w:rsidR="00E22351" w:rsidRPr="004E35A0" w:rsidRDefault="00E22351" w:rsidP="00CF7CFF">
            <w:pPr>
              <w:jc w:val="center"/>
              <w:rPr>
                <w:b/>
                <w:sz w:val="16"/>
                <w:szCs w:val="16"/>
              </w:rPr>
            </w:pPr>
            <w:r w:rsidRPr="004E35A0">
              <w:rPr>
                <w:b/>
                <w:sz w:val="16"/>
                <w:szCs w:val="16"/>
              </w:rPr>
              <w:t>Fiscal</w:t>
            </w:r>
          </w:p>
        </w:tc>
        <w:tc>
          <w:tcPr>
            <w:tcW w:w="387" w:type="pct"/>
          </w:tcPr>
          <w:p w:rsidR="00E22351" w:rsidRPr="004E35A0" w:rsidRDefault="00E22351" w:rsidP="00CF7CFF">
            <w:pPr>
              <w:jc w:val="center"/>
              <w:rPr>
                <w:b/>
                <w:sz w:val="16"/>
                <w:szCs w:val="16"/>
              </w:rPr>
            </w:pPr>
            <w:r w:rsidRPr="004E35A0">
              <w:rPr>
                <w:b/>
                <w:sz w:val="16"/>
                <w:szCs w:val="16"/>
              </w:rPr>
              <w:t>Informativa</w:t>
            </w:r>
          </w:p>
        </w:tc>
        <w:tc>
          <w:tcPr>
            <w:tcW w:w="387" w:type="pct"/>
          </w:tcPr>
          <w:p w:rsidR="00E22351" w:rsidRPr="004E35A0" w:rsidRDefault="00E22351" w:rsidP="00CF7CFF">
            <w:pPr>
              <w:jc w:val="center"/>
              <w:rPr>
                <w:b/>
                <w:sz w:val="16"/>
                <w:szCs w:val="16"/>
              </w:rPr>
            </w:pPr>
            <w:r w:rsidRPr="004E35A0">
              <w:rPr>
                <w:b/>
                <w:sz w:val="16"/>
                <w:szCs w:val="16"/>
              </w:rPr>
              <w:t>Testimonial</w:t>
            </w:r>
          </w:p>
        </w:tc>
        <w:tc>
          <w:tcPr>
            <w:tcW w:w="348" w:type="pct"/>
          </w:tcPr>
          <w:p w:rsidR="00E22351" w:rsidRPr="004E35A0" w:rsidRDefault="00E22351" w:rsidP="00CF7CFF">
            <w:pPr>
              <w:jc w:val="center"/>
              <w:rPr>
                <w:b/>
                <w:sz w:val="16"/>
                <w:szCs w:val="16"/>
              </w:rPr>
            </w:pPr>
            <w:r w:rsidRPr="004E35A0">
              <w:rPr>
                <w:b/>
                <w:sz w:val="16"/>
                <w:szCs w:val="16"/>
              </w:rPr>
              <w:t>Archivo de Trámite</w:t>
            </w:r>
          </w:p>
        </w:tc>
        <w:tc>
          <w:tcPr>
            <w:tcW w:w="425" w:type="pct"/>
          </w:tcPr>
          <w:p w:rsidR="00E22351" w:rsidRPr="004E35A0" w:rsidRDefault="00E22351" w:rsidP="00CF7CFF">
            <w:pPr>
              <w:jc w:val="center"/>
              <w:rPr>
                <w:b/>
                <w:sz w:val="16"/>
                <w:szCs w:val="16"/>
              </w:rPr>
            </w:pPr>
            <w:r w:rsidRPr="004E35A0">
              <w:rPr>
                <w:b/>
                <w:sz w:val="16"/>
                <w:szCs w:val="16"/>
              </w:rPr>
              <w:t>Archivo de Concentración</w:t>
            </w:r>
          </w:p>
        </w:tc>
        <w:tc>
          <w:tcPr>
            <w:tcW w:w="389" w:type="pct"/>
          </w:tcPr>
          <w:p w:rsidR="00E22351" w:rsidRPr="004E35A0" w:rsidRDefault="00E22351" w:rsidP="00CF7CFF">
            <w:pPr>
              <w:jc w:val="center"/>
              <w:rPr>
                <w:b/>
                <w:sz w:val="16"/>
                <w:szCs w:val="16"/>
              </w:rPr>
            </w:pPr>
            <w:r w:rsidRPr="004E35A0">
              <w:rPr>
                <w:b/>
                <w:sz w:val="16"/>
                <w:szCs w:val="16"/>
              </w:rPr>
              <w:t>Archivo histórico</w:t>
            </w:r>
          </w:p>
        </w:tc>
        <w:tc>
          <w:tcPr>
            <w:tcW w:w="270" w:type="pct"/>
          </w:tcPr>
          <w:p w:rsidR="00E22351" w:rsidRPr="004E35A0" w:rsidRDefault="00E22351" w:rsidP="00CF7CFF">
            <w:pPr>
              <w:jc w:val="center"/>
              <w:rPr>
                <w:b/>
                <w:sz w:val="16"/>
                <w:szCs w:val="16"/>
              </w:rPr>
            </w:pPr>
            <w:r w:rsidRPr="004E35A0">
              <w:rPr>
                <w:b/>
                <w:sz w:val="16"/>
                <w:szCs w:val="16"/>
              </w:rPr>
              <w:t>Eliminar</w:t>
            </w:r>
          </w:p>
        </w:tc>
        <w:tc>
          <w:tcPr>
            <w:tcW w:w="348" w:type="pct"/>
          </w:tcPr>
          <w:p w:rsidR="00E22351" w:rsidRPr="004E35A0" w:rsidRDefault="00E22351" w:rsidP="00CF7CFF">
            <w:pPr>
              <w:jc w:val="center"/>
              <w:rPr>
                <w:b/>
                <w:sz w:val="16"/>
                <w:szCs w:val="16"/>
              </w:rPr>
            </w:pPr>
            <w:r w:rsidRPr="004E35A0">
              <w:rPr>
                <w:b/>
                <w:sz w:val="16"/>
                <w:szCs w:val="16"/>
              </w:rPr>
              <w:t>Conservar</w:t>
            </w:r>
          </w:p>
        </w:tc>
        <w:tc>
          <w:tcPr>
            <w:tcW w:w="271" w:type="pct"/>
          </w:tcPr>
          <w:p w:rsidR="00E22351" w:rsidRPr="004E35A0" w:rsidRDefault="00E22351" w:rsidP="00CF7CFF">
            <w:pPr>
              <w:jc w:val="center"/>
              <w:rPr>
                <w:b/>
                <w:sz w:val="16"/>
                <w:szCs w:val="16"/>
              </w:rPr>
            </w:pPr>
            <w:r w:rsidRPr="004E35A0">
              <w:rPr>
                <w:b/>
                <w:sz w:val="16"/>
                <w:szCs w:val="16"/>
              </w:rPr>
              <w:t>Pública</w:t>
            </w:r>
          </w:p>
        </w:tc>
        <w:tc>
          <w:tcPr>
            <w:tcW w:w="330" w:type="pct"/>
          </w:tcPr>
          <w:p w:rsidR="00E22351" w:rsidRPr="004E35A0" w:rsidRDefault="00E22351" w:rsidP="00CF7CFF">
            <w:pPr>
              <w:jc w:val="center"/>
              <w:rPr>
                <w:b/>
                <w:sz w:val="16"/>
                <w:szCs w:val="16"/>
              </w:rPr>
            </w:pPr>
            <w:r w:rsidRPr="004E35A0">
              <w:rPr>
                <w:b/>
                <w:sz w:val="16"/>
                <w:szCs w:val="16"/>
              </w:rPr>
              <w:t>Reservada</w:t>
            </w:r>
          </w:p>
        </w:tc>
        <w:tc>
          <w:tcPr>
            <w:tcW w:w="415" w:type="pct"/>
          </w:tcPr>
          <w:p w:rsidR="00E22351" w:rsidRPr="004E35A0" w:rsidRDefault="00E22351" w:rsidP="00CF7CFF">
            <w:pPr>
              <w:jc w:val="center"/>
              <w:rPr>
                <w:b/>
                <w:sz w:val="16"/>
                <w:szCs w:val="16"/>
              </w:rPr>
            </w:pPr>
            <w:r w:rsidRPr="004E35A0">
              <w:rPr>
                <w:b/>
                <w:sz w:val="16"/>
                <w:szCs w:val="16"/>
              </w:rPr>
              <w:t>Confidencial</w:t>
            </w:r>
          </w:p>
        </w:tc>
      </w:tr>
      <w:tr w:rsidR="00E22351" w:rsidTr="00CF7CFF">
        <w:tc>
          <w:tcPr>
            <w:tcW w:w="695" w:type="pct"/>
          </w:tcPr>
          <w:p w:rsidR="00E22351" w:rsidRDefault="00E22351" w:rsidP="00CF7CFF">
            <w:r w:rsidRPr="004E35A0">
              <w:rPr>
                <w:b/>
              </w:rPr>
              <w:t>Fondo:</w:t>
            </w:r>
            <w:r>
              <w:t xml:space="preserve"> Tribunal de lo Contencioso</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9" w:type="pct"/>
          </w:tcPr>
          <w:p w:rsidR="00E22351" w:rsidRDefault="00E22351" w:rsidP="00CF7CFF">
            <w:pPr>
              <w:jc w:val="center"/>
            </w:pPr>
          </w:p>
        </w:tc>
        <w:tc>
          <w:tcPr>
            <w:tcW w:w="270" w:type="pct"/>
          </w:tcPr>
          <w:p w:rsidR="00E22351" w:rsidRDefault="00E22351" w:rsidP="00CF7CFF">
            <w:pPr>
              <w:jc w:val="center"/>
            </w:pPr>
          </w:p>
        </w:tc>
        <w:tc>
          <w:tcPr>
            <w:tcW w:w="348" w:type="pct"/>
          </w:tcPr>
          <w:p w:rsidR="00E22351" w:rsidRDefault="00E22351" w:rsidP="00CF7CFF">
            <w:pPr>
              <w:jc w:val="center"/>
            </w:pPr>
          </w:p>
        </w:tc>
        <w:tc>
          <w:tcPr>
            <w:tcW w:w="271" w:type="pct"/>
          </w:tcPr>
          <w:p w:rsidR="00E22351" w:rsidRDefault="00E22351" w:rsidP="00CF7CFF">
            <w:pPr>
              <w:jc w:val="center"/>
            </w:pPr>
          </w:p>
        </w:tc>
        <w:tc>
          <w:tcPr>
            <w:tcW w:w="330" w:type="pct"/>
          </w:tcPr>
          <w:p w:rsidR="00E22351" w:rsidRDefault="00E22351" w:rsidP="00CF7CFF">
            <w:pPr>
              <w:jc w:val="center"/>
            </w:pPr>
          </w:p>
        </w:tc>
        <w:tc>
          <w:tcPr>
            <w:tcW w:w="415" w:type="pct"/>
          </w:tcPr>
          <w:p w:rsidR="00E22351" w:rsidRDefault="00E22351" w:rsidP="00CF7CFF">
            <w:pPr>
              <w:jc w:val="center"/>
            </w:pPr>
          </w:p>
        </w:tc>
      </w:tr>
      <w:tr w:rsidR="00E22351" w:rsidTr="00CF7CFF">
        <w:tc>
          <w:tcPr>
            <w:tcW w:w="695" w:type="pct"/>
          </w:tcPr>
          <w:p w:rsidR="00E22351" w:rsidRDefault="00E22351" w:rsidP="00CF7CFF">
            <w:r w:rsidRPr="004E35A0">
              <w:rPr>
                <w:b/>
              </w:rPr>
              <w:t>Sección:</w:t>
            </w:r>
            <w:r>
              <w:t xml:space="preserve"> Consejo Administrativo</w:t>
            </w:r>
          </w:p>
        </w:tc>
        <w:tc>
          <w:tcPr>
            <w:tcW w:w="271" w:type="pct"/>
          </w:tcPr>
          <w:p w:rsidR="00E22351" w:rsidRDefault="00E22351" w:rsidP="00CF7CFF">
            <w:pPr>
              <w:jc w:val="center"/>
            </w:pPr>
          </w:p>
        </w:tc>
        <w:tc>
          <w:tcPr>
            <w:tcW w:w="232" w:type="pct"/>
          </w:tcPr>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p>
        </w:tc>
        <w:tc>
          <w:tcPr>
            <w:tcW w:w="387" w:type="pct"/>
          </w:tcPr>
          <w:p w:rsidR="00E22351" w:rsidRDefault="00E22351" w:rsidP="00CF7CFF">
            <w:pPr>
              <w:jc w:val="center"/>
            </w:pPr>
          </w:p>
        </w:tc>
        <w:tc>
          <w:tcPr>
            <w:tcW w:w="348" w:type="pct"/>
          </w:tcPr>
          <w:p w:rsidR="00E22351" w:rsidRDefault="00E22351" w:rsidP="00CF7CFF">
            <w:pPr>
              <w:jc w:val="center"/>
            </w:pPr>
          </w:p>
        </w:tc>
        <w:tc>
          <w:tcPr>
            <w:tcW w:w="425" w:type="pct"/>
          </w:tcPr>
          <w:p w:rsidR="00E22351" w:rsidRDefault="00E22351" w:rsidP="00CF7CFF">
            <w:pPr>
              <w:jc w:val="center"/>
            </w:pPr>
          </w:p>
        </w:tc>
        <w:tc>
          <w:tcPr>
            <w:tcW w:w="389" w:type="pct"/>
          </w:tcPr>
          <w:p w:rsidR="00E22351" w:rsidRDefault="00E22351" w:rsidP="00CF7CFF">
            <w:pPr>
              <w:jc w:val="center"/>
            </w:pPr>
          </w:p>
        </w:tc>
        <w:tc>
          <w:tcPr>
            <w:tcW w:w="270" w:type="pct"/>
          </w:tcPr>
          <w:p w:rsidR="00E22351" w:rsidRDefault="00E22351" w:rsidP="00CF7CFF">
            <w:pPr>
              <w:jc w:val="center"/>
            </w:pPr>
          </w:p>
        </w:tc>
        <w:tc>
          <w:tcPr>
            <w:tcW w:w="348" w:type="pct"/>
          </w:tcPr>
          <w:p w:rsidR="00E22351" w:rsidRDefault="00E22351" w:rsidP="00CF7CFF">
            <w:pPr>
              <w:jc w:val="center"/>
            </w:pPr>
          </w:p>
        </w:tc>
        <w:tc>
          <w:tcPr>
            <w:tcW w:w="271" w:type="pct"/>
          </w:tcPr>
          <w:p w:rsidR="00E22351" w:rsidRDefault="00E22351" w:rsidP="00CF7CFF">
            <w:pPr>
              <w:jc w:val="center"/>
            </w:pPr>
          </w:p>
        </w:tc>
        <w:tc>
          <w:tcPr>
            <w:tcW w:w="330" w:type="pct"/>
          </w:tcPr>
          <w:p w:rsidR="00E22351" w:rsidRDefault="00E22351" w:rsidP="00CF7CFF">
            <w:pPr>
              <w:jc w:val="center"/>
            </w:pPr>
          </w:p>
        </w:tc>
        <w:tc>
          <w:tcPr>
            <w:tcW w:w="415" w:type="pct"/>
          </w:tcPr>
          <w:p w:rsidR="00E22351" w:rsidRDefault="00E22351" w:rsidP="00CF7CFF">
            <w:pPr>
              <w:jc w:val="center"/>
            </w:pPr>
          </w:p>
        </w:tc>
      </w:tr>
      <w:tr w:rsidR="00E22351" w:rsidRPr="004E35A0" w:rsidTr="00CF7CFF">
        <w:tc>
          <w:tcPr>
            <w:tcW w:w="695" w:type="pct"/>
          </w:tcPr>
          <w:p w:rsidR="00E22351" w:rsidRPr="004E35A0" w:rsidRDefault="00E22351" w:rsidP="00CF7CFF">
            <w:pPr>
              <w:rPr>
                <w:b/>
              </w:rPr>
            </w:pPr>
            <w:r w:rsidRPr="004E35A0">
              <w:rPr>
                <w:b/>
              </w:rPr>
              <w:t>Serie</w:t>
            </w:r>
          </w:p>
        </w:tc>
        <w:tc>
          <w:tcPr>
            <w:tcW w:w="271"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232"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87"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425" w:type="pct"/>
          </w:tcPr>
          <w:p w:rsidR="00E22351" w:rsidRPr="004E35A0" w:rsidRDefault="00E22351" w:rsidP="00CF7CFF">
            <w:pPr>
              <w:jc w:val="center"/>
              <w:rPr>
                <w:b/>
              </w:rPr>
            </w:pPr>
          </w:p>
        </w:tc>
        <w:tc>
          <w:tcPr>
            <w:tcW w:w="389" w:type="pct"/>
          </w:tcPr>
          <w:p w:rsidR="00E22351" w:rsidRPr="004E35A0" w:rsidRDefault="00E22351" w:rsidP="00CF7CFF">
            <w:pPr>
              <w:jc w:val="center"/>
              <w:rPr>
                <w:b/>
              </w:rPr>
            </w:pPr>
          </w:p>
        </w:tc>
        <w:tc>
          <w:tcPr>
            <w:tcW w:w="270" w:type="pct"/>
          </w:tcPr>
          <w:p w:rsidR="00E22351" w:rsidRPr="004E35A0" w:rsidRDefault="00E22351" w:rsidP="00CF7CFF">
            <w:pPr>
              <w:jc w:val="center"/>
              <w:rPr>
                <w:b/>
              </w:rPr>
            </w:pPr>
          </w:p>
        </w:tc>
        <w:tc>
          <w:tcPr>
            <w:tcW w:w="348" w:type="pct"/>
          </w:tcPr>
          <w:p w:rsidR="00E22351" w:rsidRPr="004E35A0" w:rsidRDefault="00E22351" w:rsidP="00CF7CFF">
            <w:pPr>
              <w:jc w:val="center"/>
              <w:rPr>
                <w:b/>
              </w:rPr>
            </w:pPr>
          </w:p>
        </w:tc>
        <w:tc>
          <w:tcPr>
            <w:tcW w:w="271" w:type="pct"/>
          </w:tcPr>
          <w:p w:rsidR="00E22351" w:rsidRPr="004E35A0" w:rsidRDefault="00E22351" w:rsidP="00CF7CFF">
            <w:pPr>
              <w:jc w:val="center"/>
              <w:rPr>
                <w:b/>
              </w:rPr>
            </w:pPr>
          </w:p>
        </w:tc>
        <w:tc>
          <w:tcPr>
            <w:tcW w:w="330" w:type="pct"/>
          </w:tcPr>
          <w:p w:rsidR="00E22351" w:rsidRPr="004E35A0" w:rsidRDefault="00E22351" w:rsidP="00CF7CFF">
            <w:pPr>
              <w:jc w:val="center"/>
              <w:rPr>
                <w:b/>
              </w:rPr>
            </w:pPr>
          </w:p>
        </w:tc>
        <w:tc>
          <w:tcPr>
            <w:tcW w:w="415" w:type="pct"/>
          </w:tcPr>
          <w:p w:rsidR="00E22351" w:rsidRPr="004E35A0" w:rsidRDefault="00E22351" w:rsidP="00CF7CFF">
            <w:pPr>
              <w:jc w:val="center"/>
              <w:rPr>
                <w:b/>
              </w:rPr>
            </w:pPr>
          </w:p>
        </w:tc>
      </w:tr>
      <w:tr w:rsidR="00E22351" w:rsidTr="00CF7CFF">
        <w:tc>
          <w:tcPr>
            <w:tcW w:w="695" w:type="pct"/>
          </w:tcPr>
          <w:p w:rsidR="00E22351" w:rsidRDefault="00E22351" w:rsidP="00CF7CFF">
            <w:r>
              <w:t>Actas</w:t>
            </w:r>
          </w:p>
        </w:tc>
        <w:tc>
          <w:tcPr>
            <w:tcW w:w="271" w:type="pct"/>
          </w:tcPr>
          <w:p w:rsidR="00E22351" w:rsidRDefault="00E22351" w:rsidP="00CF7CFF">
            <w:pPr>
              <w:jc w:val="center"/>
            </w:pPr>
            <w:r>
              <w:t>X</w:t>
            </w:r>
          </w:p>
        </w:tc>
        <w:tc>
          <w:tcPr>
            <w:tcW w:w="232" w:type="pct"/>
          </w:tcPr>
          <w:p w:rsidR="00E22351" w:rsidRDefault="00E22351" w:rsidP="00CF7CFF">
            <w:pPr>
              <w:jc w:val="center"/>
            </w:pPr>
          </w:p>
          <w:p w:rsidR="00E22351" w:rsidRDefault="00E22351" w:rsidP="00CF7CFF">
            <w:pPr>
              <w:jc w:val="center"/>
            </w:pPr>
          </w:p>
        </w:tc>
        <w:tc>
          <w:tcPr>
            <w:tcW w:w="232" w:type="pct"/>
          </w:tcPr>
          <w:p w:rsidR="00E22351" w:rsidRDefault="00E22351" w:rsidP="00CF7CFF">
            <w:pPr>
              <w:jc w:val="center"/>
            </w:pPr>
          </w:p>
        </w:tc>
        <w:tc>
          <w:tcPr>
            <w:tcW w:w="387" w:type="pct"/>
          </w:tcPr>
          <w:p w:rsidR="00E22351" w:rsidRDefault="00E22351" w:rsidP="00CF7CFF">
            <w:pPr>
              <w:jc w:val="center"/>
            </w:pPr>
            <w:r>
              <w:t>X</w:t>
            </w:r>
          </w:p>
        </w:tc>
        <w:tc>
          <w:tcPr>
            <w:tcW w:w="387" w:type="pct"/>
          </w:tcPr>
          <w:p w:rsidR="00E22351" w:rsidRDefault="00E22351" w:rsidP="00CF7CFF">
            <w:pPr>
              <w:jc w:val="center"/>
            </w:pPr>
          </w:p>
          <w:p w:rsidR="00E22351" w:rsidRDefault="00E22351" w:rsidP="00CF7CFF">
            <w:pPr>
              <w:jc w:val="center"/>
            </w:pPr>
          </w:p>
        </w:tc>
        <w:tc>
          <w:tcPr>
            <w:tcW w:w="348" w:type="pct"/>
          </w:tcPr>
          <w:p w:rsidR="00E22351" w:rsidRDefault="00E22351" w:rsidP="00CF7CFF">
            <w:pPr>
              <w:jc w:val="center"/>
            </w:pPr>
          </w:p>
          <w:p w:rsidR="00E22351" w:rsidRDefault="00E22351" w:rsidP="00CF7CFF">
            <w:pPr>
              <w:jc w:val="center"/>
            </w:pPr>
            <w:r>
              <w:t>1</w:t>
            </w:r>
          </w:p>
        </w:tc>
        <w:tc>
          <w:tcPr>
            <w:tcW w:w="425" w:type="pct"/>
          </w:tcPr>
          <w:p w:rsidR="00E22351" w:rsidRDefault="00E22351" w:rsidP="00CF7CFF">
            <w:pPr>
              <w:jc w:val="center"/>
            </w:pPr>
          </w:p>
          <w:p w:rsidR="00E22351" w:rsidRDefault="00E22351" w:rsidP="00CF7CFF">
            <w:pPr>
              <w:jc w:val="center"/>
            </w:pPr>
            <w:r>
              <w:t>1</w:t>
            </w:r>
          </w:p>
        </w:tc>
        <w:tc>
          <w:tcPr>
            <w:tcW w:w="389" w:type="pct"/>
          </w:tcPr>
          <w:p w:rsidR="00E22351" w:rsidRDefault="00E22351" w:rsidP="00CF7CFF">
            <w:pPr>
              <w:jc w:val="center"/>
            </w:pPr>
          </w:p>
          <w:p w:rsidR="00E22351" w:rsidRDefault="00E22351" w:rsidP="00CF7CFF">
            <w:pPr>
              <w:jc w:val="center"/>
            </w:pPr>
            <w:r>
              <w:t>Permanente</w:t>
            </w:r>
          </w:p>
        </w:tc>
        <w:tc>
          <w:tcPr>
            <w:tcW w:w="270" w:type="pct"/>
          </w:tcPr>
          <w:p w:rsidR="00E22351" w:rsidRDefault="00E22351" w:rsidP="00CF7CFF">
            <w:pPr>
              <w:jc w:val="center"/>
            </w:pPr>
          </w:p>
        </w:tc>
        <w:tc>
          <w:tcPr>
            <w:tcW w:w="348" w:type="pct"/>
          </w:tcPr>
          <w:p w:rsidR="00E22351" w:rsidRDefault="00E22351" w:rsidP="00CF7CFF">
            <w:pPr>
              <w:jc w:val="center"/>
            </w:pPr>
          </w:p>
          <w:p w:rsidR="00E22351" w:rsidRDefault="00E22351" w:rsidP="00CF7CFF">
            <w:pPr>
              <w:jc w:val="center"/>
            </w:pPr>
            <w:r>
              <w:t>X</w:t>
            </w:r>
          </w:p>
        </w:tc>
        <w:tc>
          <w:tcPr>
            <w:tcW w:w="271" w:type="pct"/>
          </w:tcPr>
          <w:p w:rsidR="00E22351" w:rsidRDefault="00E22351" w:rsidP="00CF7CFF">
            <w:pPr>
              <w:jc w:val="center"/>
            </w:pPr>
          </w:p>
        </w:tc>
        <w:tc>
          <w:tcPr>
            <w:tcW w:w="330" w:type="pct"/>
          </w:tcPr>
          <w:p w:rsidR="00E22351" w:rsidRDefault="00E22351" w:rsidP="00CF7CFF">
            <w:pPr>
              <w:jc w:val="center"/>
            </w:pPr>
          </w:p>
          <w:p w:rsidR="00E22351" w:rsidRDefault="00E22351" w:rsidP="00CF7CFF">
            <w:pPr>
              <w:jc w:val="center"/>
            </w:pPr>
            <w:r>
              <w:t>X</w:t>
            </w:r>
          </w:p>
          <w:p w:rsidR="00E22351" w:rsidRDefault="00E22351" w:rsidP="00CF7CFF">
            <w:pPr>
              <w:jc w:val="center"/>
            </w:pPr>
          </w:p>
        </w:tc>
        <w:tc>
          <w:tcPr>
            <w:tcW w:w="415" w:type="pct"/>
          </w:tcPr>
          <w:p w:rsidR="00E22351" w:rsidRDefault="00E22351" w:rsidP="00CF7CFF">
            <w:pPr>
              <w:jc w:val="center"/>
            </w:pPr>
          </w:p>
        </w:tc>
      </w:tr>
    </w:tbl>
    <w:p w:rsidR="00E22351" w:rsidRDefault="00E22351" w:rsidP="00E22351">
      <w:pPr>
        <w:spacing w:after="0" w:line="240" w:lineRule="auto"/>
        <w:jc w:val="center"/>
        <w:rPr>
          <w:b/>
          <w:sz w:val="28"/>
        </w:rPr>
      </w:pPr>
    </w:p>
    <w:p w:rsidR="00E22351" w:rsidRDefault="00E22351" w:rsidP="00E22351">
      <w:pPr>
        <w:rPr>
          <w:b/>
          <w:sz w:val="28"/>
        </w:rPr>
      </w:pPr>
      <w:r>
        <w:rPr>
          <w:b/>
          <w:sz w:val="28"/>
        </w:rPr>
        <w:br w:type="page"/>
      </w:r>
    </w:p>
    <w:p w:rsidR="00E22351" w:rsidRDefault="00E22351" w:rsidP="00E22351">
      <w:pPr>
        <w:spacing w:after="0" w:line="240" w:lineRule="auto"/>
        <w:jc w:val="center"/>
        <w:rPr>
          <w:b/>
          <w:sz w:val="28"/>
        </w:rPr>
      </w:pPr>
    </w:p>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Juicios Contenciosos Administrativos Primera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19"/>
        <w:gridCol w:w="727"/>
        <w:gridCol w:w="566"/>
        <w:gridCol w:w="585"/>
        <w:gridCol w:w="1009"/>
        <w:gridCol w:w="1009"/>
        <w:gridCol w:w="744"/>
        <w:gridCol w:w="1204"/>
        <w:gridCol w:w="1321"/>
        <w:gridCol w:w="861"/>
        <w:gridCol w:w="903"/>
        <w:gridCol w:w="707"/>
        <w:gridCol w:w="921"/>
        <w:gridCol w:w="1046"/>
      </w:tblGrid>
      <w:tr w:rsidR="00E22351" w:rsidRPr="004E35A0" w:rsidTr="00CF7CFF">
        <w:tc>
          <w:tcPr>
            <w:tcW w:w="570" w:type="pct"/>
            <w:shd w:val="clear" w:color="auto" w:fill="C6D9F1" w:themeFill="text2" w:themeFillTint="33"/>
          </w:tcPr>
          <w:p w:rsidR="00E22351" w:rsidRPr="004E35A0" w:rsidRDefault="00E22351" w:rsidP="00CF7CFF">
            <w:pPr>
              <w:rPr>
                <w:b/>
              </w:rPr>
            </w:pPr>
            <w:r w:rsidRPr="004E35A0">
              <w:rPr>
                <w:b/>
              </w:rPr>
              <w:t>NIVEL</w:t>
            </w:r>
          </w:p>
        </w:tc>
        <w:tc>
          <w:tcPr>
            <w:tcW w:w="2713" w:type="pct"/>
            <w:gridSpan w:val="8"/>
            <w:shd w:val="clear" w:color="auto" w:fill="C6D9F1" w:themeFill="text2" w:themeFillTint="33"/>
          </w:tcPr>
          <w:p w:rsidR="00E22351" w:rsidRPr="004E35A0" w:rsidRDefault="00E22351" w:rsidP="00CF7CFF">
            <w:pPr>
              <w:rPr>
                <w:b/>
              </w:rPr>
            </w:pPr>
            <w:r w:rsidRPr="004E35A0">
              <w:rPr>
                <w:b/>
              </w:rPr>
              <w:t>PLAZOS DE CONSERVACIÓN</w:t>
            </w:r>
          </w:p>
        </w:tc>
        <w:tc>
          <w:tcPr>
            <w:tcW w:w="682" w:type="pct"/>
            <w:gridSpan w:val="2"/>
            <w:vMerge w:val="restart"/>
            <w:shd w:val="clear" w:color="auto" w:fill="C6D9F1" w:themeFill="text2" w:themeFillTint="33"/>
          </w:tcPr>
          <w:p w:rsidR="00E22351" w:rsidRPr="004E35A0" w:rsidRDefault="00E22351" w:rsidP="00CF7CFF">
            <w:pPr>
              <w:rPr>
                <w:b/>
              </w:rPr>
            </w:pPr>
            <w:r w:rsidRPr="004E35A0">
              <w:rPr>
                <w:b/>
              </w:rPr>
              <w:t>SELECCIÓN</w:t>
            </w:r>
          </w:p>
        </w:tc>
        <w:tc>
          <w:tcPr>
            <w:tcW w:w="1035" w:type="pct"/>
            <w:gridSpan w:val="3"/>
            <w:tcBorders>
              <w:bottom w:val="nil"/>
            </w:tcBorders>
            <w:shd w:val="clear" w:color="auto" w:fill="C6D9F1" w:themeFill="text2" w:themeFillTint="33"/>
          </w:tcPr>
          <w:p w:rsidR="00E22351" w:rsidRPr="004E35A0" w:rsidRDefault="00E22351" w:rsidP="00CF7CFF">
            <w:pPr>
              <w:rPr>
                <w:b/>
              </w:rPr>
            </w:pPr>
            <w:r w:rsidRPr="004E35A0">
              <w:rPr>
                <w:b/>
              </w:rPr>
              <w:t>CLASIFICACIÓN DE LA INFORMACIÓN</w:t>
            </w:r>
          </w:p>
        </w:tc>
      </w:tr>
      <w:tr w:rsidR="00E22351" w:rsidTr="003C1C28">
        <w:tc>
          <w:tcPr>
            <w:tcW w:w="570" w:type="pct"/>
            <w:shd w:val="clear" w:color="auto" w:fill="C6D9F1" w:themeFill="text2" w:themeFillTint="33"/>
          </w:tcPr>
          <w:p w:rsidR="00E22351" w:rsidRDefault="00E22351" w:rsidP="00CF7CFF"/>
        </w:tc>
        <w:tc>
          <w:tcPr>
            <w:tcW w:w="719" w:type="pct"/>
            <w:gridSpan w:val="3"/>
            <w:shd w:val="clear" w:color="auto" w:fill="C6D9F1" w:themeFill="text2" w:themeFillTint="33"/>
          </w:tcPr>
          <w:p w:rsidR="00E22351" w:rsidRPr="004E35A0" w:rsidRDefault="00E22351" w:rsidP="00CF7CFF">
            <w:pPr>
              <w:rPr>
                <w:b/>
              </w:rPr>
            </w:pPr>
            <w:r w:rsidRPr="004E35A0">
              <w:rPr>
                <w:b/>
              </w:rPr>
              <w:t>VALORACIÓN PRIMARIA</w:t>
            </w:r>
          </w:p>
        </w:tc>
        <w:tc>
          <w:tcPr>
            <w:tcW w:w="778" w:type="pct"/>
            <w:gridSpan w:val="2"/>
            <w:shd w:val="clear" w:color="auto" w:fill="C6D9F1" w:themeFill="text2" w:themeFillTint="33"/>
          </w:tcPr>
          <w:p w:rsidR="00E22351" w:rsidRPr="004E35A0" w:rsidRDefault="00E22351" w:rsidP="00CF7CFF">
            <w:pPr>
              <w:rPr>
                <w:b/>
              </w:rPr>
            </w:pPr>
            <w:r w:rsidRPr="004E35A0">
              <w:rPr>
                <w:b/>
              </w:rPr>
              <w:t>VALORACIÓN SECUNDARIA</w:t>
            </w:r>
          </w:p>
        </w:tc>
        <w:tc>
          <w:tcPr>
            <w:tcW w:w="1217" w:type="pct"/>
            <w:gridSpan w:val="3"/>
            <w:shd w:val="clear" w:color="auto" w:fill="C6D9F1" w:themeFill="text2" w:themeFillTint="33"/>
          </w:tcPr>
          <w:p w:rsidR="00E22351" w:rsidRPr="004E35A0" w:rsidRDefault="00E22351" w:rsidP="00CF7CFF">
            <w:pPr>
              <w:rPr>
                <w:b/>
              </w:rPr>
            </w:pPr>
            <w:r w:rsidRPr="004E35A0">
              <w:rPr>
                <w:b/>
              </w:rPr>
              <w:t>VIGENCIA EN AÑOS</w:t>
            </w:r>
          </w:p>
        </w:tc>
        <w:tc>
          <w:tcPr>
            <w:tcW w:w="682" w:type="pct"/>
            <w:gridSpan w:val="2"/>
            <w:vMerge/>
            <w:shd w:val="clear" w:color="auto" w:fill="C6D9F1" w:themeFill="text2" w:themeFillTint="33"/>
          </w:tcPr>
          <w:p w:rsidR="00E22351" w:rsidRPr="004E35A0" w:rsidRDefault="00E22351" w:rsidP="00CF7CFF">
            <w:pPr>
              <w:rPr>
                <w:b/>
              </w:rPr>
            </w:pPr>
          </w:p>
        </w:tc>
        <w:tc>
          <w:tcPr>
            <w:tcW w:w="1035" w:type="pct"/>
            <w:gridSpan w:val="3"/>
            <w:tcBorders>
              <w:top w:val="nil"/>
            </w:tcBorders>
            <w:shd w:val="clear" w:color="auto" w:fill="C6D9F1" w:themeFill="text2" w:themeFillTint="33"/>
          </w:tcPr>
          <w:p w:rsidR="00E22351" w:rsidRDefault="00E22351" w:rsidP="00CF7CFF"/>
        </w:tc>
      </w:tr>
      <w:tr w:rsidR="00E22351" w:rsidRPr="00DD59F9" w:rsidTr="00CF7CFF">
        <w:tc>
          <w:tcPr>
            <w:tcW w:w="570"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70"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70" w:type="pct"/>
          </w:tcPr>
          <w:p w:rsidR="00E22351" w:rsidRDefault="00E22351" w:rsidP="00CF7CFF">
            <w:r w:rsidRPr="004E35A0">
              <w:rPr>
                <w:b/>
              </w:rPr>
              <w:t>Sección:</w:t>
            </w:r>
            <w:r>
              <w:t xml:space="preserve"> Primera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70"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70" w:type="pct"/>
          </w:tcPr>
          <w:p w:rsidR="00E22351" w:rsidRDefault="00E22351" w:rsidP="00CF7CFF">
            <w:r>
              <w:t>Juicios Contenciosos Administrativos</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Recursos de Revisión Primera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C6D9F1" w:themeFill="text2" w:themeFillTint="33"/>
          </w:tcPr>
          <w:p w:rsidR="00E22351" w:rsidRPr="004E35A0" w:rsidRDefault="00E22351" w:rsidP="00CF7CFF">
            <w:pPr>
              <w:rPr>
                <w:b/>
              </w:rPr>
            </w:pPr>
            <w:r w:rsidRPr="004E35A0">
              <w:rPr>
                <w:b/>
              </w:rPr>
              <w:t>NIVEL</w:t>
            </w:r>
          </w:p>
        </w:tc>
        <w:tc>
          <w:tcPr>
            <w:tcW w:w="2712" w:type="pct"/>
            <w:gridSpan w:val="8"/>
            <w:shd w:val="clear" w:color="auto" w:fill="C6D9F1" w:themeFill="text2" w:themeFillTint="33"/>
          </w:tcPr>
          <w:p w:rsidR="00E22351" w:rsidRPr="004E35A0" w:rsidRDefault="00E22351" w:rsidP="00CF7CFF">
            <w:pPr>
              <w:rPr>
                <w:b/>
              </w:rPr>
            </w:pPr>
            <w:r w:rsidRPr="004E35A0">
              <w:rPr>
                <w:b/>
              </w:rPr>
              <w:t>PLAZOS DE CONSERVACIÓN</w:t>
            </w:r>
          </w:p>
        </w:tc>
        <w:tc>
          <w:tcPr>
            <w:tcW w:w="681" w:type="pct"/>
            <w:gridSpan w:val="2"/>
            <w:vMerge w:val="restart"/>
            <w:shd w:val="clear" w:color="auto" w:fill="C6D9F1" w:themeFill="text2" w:themeFillTint="33"/>
          </w:tcPr>
          <w:p w:rsidR="00E22351" w:rsidRPr="004E35A0" w:rsidRDefault="00E22351" w:rsidP="00CF7CFF">
            <w:pPr>
              <w:rPr>
                <w:b/>
              </w:rPr>
            </w:pPr>
            <w:r w:rsidRPr="004E35A0">
              <w:rPr>
                <w:b/>
              </w:rPr>
              <w:t>SELECCIÓN</w:t>
            </w:r>
          </w:p>
        </w:tc>
        <w:tc>
          <w:tcPr>
            <w:tcW w:w="1037" w:type="pct"/>
            <w:gridSpan w:val="3"/>
            <w:tcBorders>
              <w:bottom w:val="nil"/>
            </w:tcBorders>
            <w:shd w:val="clear" w:color="auto" w:fill="C6D9F1" w:themeFill="text2" w:themeFillTint="33"/>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C6D9F1" w:themeFill="text2" w:themeFillTint="33"/>
          </w:tcPr>
          <w:p w:rsidR="00E22351" w:rsidRDefault="00E22351" w:rsidP="00CF7CFF"/>
        </w:tc>
        <w:tc>
          <w:tcPr>
            <w:tcW w:w="718" w:type="pct"/>
            <w:gridSpan w:val="3"/>
            <w:shd w:val="clear" w:color="auto" w:fill="C6D9F1" w:themeFill="text2" w:themeFillTint="33"/>
          </w:tcPr>
          <w:p w:rsidR="00E22351" w:rsidRPr="004E35A0" w:rsidRDefault="00E22351" w:rsidP="00CF7CFF">
            <w:pPr>
              <w:rPr>
                <w:b/>
              </w:rPr>
            </w:pPr>
            <w:r w:rsidRPr="004E35A0">
              <w:rPr>
                <w:b/>
              </w:rPr>
              <w:t>VALORACIÓN PRIMARIA</w:t>
            </w:r>
          </w:p>
        </w:tc>
        <w:tc>
          <w:tcPr>
            <w:tcW w:w="777" w:type="pct"/>
            <w:gridSpan w:val="2"/>
            <w:shd w:val="clear" w:color="auto" w:fill="C6D9F1" w:themeFill="text2" w:themeFillTint="33"/>
          </w:tcPr>
          <w:p w:rsidR="00E22351" w:rsidRPr="004E35A0" w:rsidRDefault="00E22351" w:rsidP="00CF7CFF">
            <w:pPr>
              <w:rPr>
                <w:b/>
              </w:rPr>
            </w:pPr>
            <w:r w:rsidRPr="004E35A0">
              <w:rPr>
                <w:b/>
              </w:rPr>
              <w:t>VALORACIÓN SECUNDARIA</w:t>
            </w:r>
          </w:p>
        </w:tc>
        <w:tc>
          <w:tcPr>
            <w:tcW w:w="1217" w:type="pct"/>
            <w:gridSpan w:val="3"/>
            <w:shd w:val="clear" w:color="auto" w:fill="C6D9F1" w:themeFill="text2" w:themeFillTint="33"/>
          </w:tcPr>
          <w:p w:rsidR="00E22351" w:rsidRPr="004E35A0" w:rsidRDefault="00E22351" w:rsidP="00CF7CFF">
            <w:pPr>
              <w:rPr>
                <w:b/>
              </w:rPr>
            </w:pPr>
            <w:r w:rsidRPr="004E35A0">
              <w:rPr>
                <w:b/>
              </w:rPr>
              <w:t>VIGENCIA EN AÑOS</w:t>
            </w:r>
          </w:p>
        </w:tc>
        <w:tc>
          <w:tcPr>
            <w:tcW w:w="681" w:type="pct"/>
            <w:gridSpan w:val="2"/>
            <w:vMerge/>
            <w:shd w:val="clear" w:color="auto" w:fill="C6D9F1" w:themeFill="text2" w:themeFillTint="33"/>
          </w:tcPr>
          <w:p w:rsidR="00E22351" w:rsidRPr="004E35A0" w:rsidRDefault="00E22351" w:rsidP="00CF7CFF">
            <w:pPr>
              <w:rPr>
                <w:b/>
              </w:rPr>
            </w:pPr>
          </w:p>
        </w:tc>
        <w:tc>
          <w:tcPr>
            <w:tcW w:w="1037" w:type="pct"/>
            <w:gridSpan w:val="3"/>
            <w:tcBorders>
              <w:top w:val="nil"/>
            </w:tcBorders>
            <w:shd w:val="clear" w:color="auto" w:fill="C6D9F1" w:themeFill="text2" w:themeFillTint="33"/>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Primera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Recursos de revisión</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pPr>
    </w:p>
    <w:p w:rsidR="00E22351" w:rsidRDefault="00E22351" w:rsidP="00E22351">
      <w:r>
        <w:br w:type="page"/>
      </w: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Procedimientos de Responsabilidad Patrimonial Primera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31"/>
        <w:gridCol w:w="727"/>
        <w:gridCol w:w="565"/>
        <w:gridCol w:w="584"/>
        <w:gridCol w:w="1007"/>
        <w:gridCol w:w="1007"/>
        <w:gridCol w:w="742"/>
        <w:gridCol w:w="1203"/>
        <w:gridCol w:w="1321"/>
        <w:gridCol w:w="860"/>
        <w:gridCol w:w="902"/>
        <w:gridCol w:w="706"/>
        <w:gridCol w:w="920"/>
        <w:gridCol w:w="1047"/>
      </w:tblGrid>
      <w:tr w:rsidR="00E22351" w:rsidRPr="004E35A0" w:rsidTr="00CF7CFF">
        <w:tc>
          <w:tcPr>
            <w:tcW w:w="569" w:type="pct"/>
            <w:shd w:val="clear" w:color="auto" w:fill="C6D9F1" w:themeFill="text2" w:themeFillTint="33"/>
          </w:tcPr>
          <w:p w:rsidR="00E22351" w:rsidRPr="004E35A0" w:rsidRDefault="00E22351" w:rsidP="00CF7CFF">
            <w:pPr>
              <w:rPr>
                <w:b/>
              </w:rPr>
            </w:pPr>
            <w:r w:rsidRPr="004E35A0">
              <w:rPr>
                <w:b/>
              </w:rPr>
              <w:t>NIVEL</w:t>
            </w:r>
          </w:p>
        </w:tc>
        <w:tc>
          <w:tcPr>
            <w:tcW w:w="2712" w:type="pct"/>
            <w:gridSpan w:val="8"/>
            <w:shd w:val="clear" w:color="auto" w:fill="C6D9F1" w:themeFill="text2" w:themeFillTint="33"/>
          </w:tcPr>
          <w:p w:rsidR="00E22351" w:rsidRPr="004E35A0" w:rsidRDefault="00E22351" w:rsidP="00CF7CFF">
            <w:pPr>
              <w:rPr>
                <w:b/>
              </w:rPr>
            </w:pPr>
            <w:r w:rsidRPr="004E35A0">
              <w:rPr>
                <w:b/>
              </w:rPr>
              <w:t>PLAZOS DE CONSERVACIÓN</w:t>
            </w:r>
          </w:p>
        </w:tc>
        <w:tc>
          <w:tcPr>
            <w:tcW w:w="681" w:type="pct"/>
            <w:gridSpan w:val="2"/>
            <w:vMerge w:val="restart"/>
            <w:shd w:val="clear" w:color="auto" w:fill="C6D9F1" w:themeFill="text2" w:themeFillTint="33"/>
          </w:tcPr>
          <w:p w:rsidR="00E22351" w:rsidRPr="004E35A0" w:rsidRDefault="00E22351" w:rsidP="00CF7CFF">
            <w:pPr>
              <w:rPr>
                <w:b/>
              </w:rPr>
            </w:pPr>
            <w:r w:rsidRPr="004E35A0">
              <w:rPr>
                <w:b/>
              </w:rPr>
              <w:t>SELECCIÓN</w:t>
            </w:r>
          </w:p>
        </w:tc>
        <w:tc>
          <w:tcPr>
            <w:tcW w:w="1037" w:type="pct"/>
            <w:gridSpan w:val="3"/>
            <w:tcBorders>
              <w:bottom w:val="nil"/>
            </w:tcBorders>
            <w:shd w:val="clear" w:color="auto" w:fill="C6D9F1" w:themeFill="text2" w:themeFillTint="33"/>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C6D9F1" w:themeFill="text2" w:themeFillTint="33"/>
          </w:tcPr>
          <w:p w:rsidR="00E22351" w:rsidRDefault="00E22351" w:rsidP="00CF7CFF"/>
        </w:tc>
        <w:tc>
          <w:tcPr>
            <w:tcW w:w="718" w:type="pct"/>
            <w:gridSpan w:val="3"/>
            <w:shd w:val="clear" w:color="auto" w:fill="C6D9F1" w:themeFill="text2" w:themeFillTint="33"/>
          </w:tcPr>
          <w:p w:rsidR="00E22351" w:rsidRPr="004E35A0" w:rsidRDefault="00E22351" w:rsidP="00CF7CFF">
            <w:pPr>
              <w:rPr>
                <w:b/>
              </w:rPr>
            </w:pPr>
            <w:r w:rsidRPr="004E35A0">
              <w:rPr>
                <w:b/>
              </w:rPr>
              <w:t>VALORACIÓN PRIMARIA</w:t>
            </w:r>
          </w:p>
        </w:tc>
        <w:tc>
          <w:tcPr>
            <w:tcW w:w="777" w:type="pct"/>
            <w:gridSpan w:val="2"/>
            <w:shd w:val="clear" w:color="auto" w:fill="C6D9F1" w:themeFill="text2" w:themeFillTint="33"/>
          </w:tcPr>
          <w:p w:rsidR="00E22351" w:rsidRPr="004E35A0" w:rsidRDefault="00E22351" w:rsidP="00CF7CFF">
            <w:pPr>
              <w:rPr>
                <w:b/>
              </w:rPr>
            </w:pPr>
            <w:r w:rsidRPr="004E35A0">
              <w:rPr>
                <w:b/>
              </w:rPr>
              <w:t>VALORACIÓN SECUNDARIA</w:t>
            </w:r>
          </w:p>
        </w:tc>
        <w:tc>
          <w:tcPr>
            <w:tcW w:w="1217" w:type="pct"/>
            <w:gridSpan w:val="3"/>
            <w:shd w:val="clear" w:color="auto" w:fill="C6D9F1" w:themeFill="text2" w:themeFillTint="33"/>
          </w:tcPr>
          <w:p w:rsidR="00E22351" w:rsidRPr="004E35A0" w:rsidRDefault="00E22351" w:rsidP="00CF7CFF">
            <w:pPr>
              <w:rPr>
                <w:b/>
              </w:rPr>
            </w:pPr>
            <w:r w:rsidRPr="004E35A0">
              <w:rPr>
                <w:b/>
              </w:rPr>
              <w:t>VIGENCIA EN AÑOS</w:t>
            </w:r>
          </w:p>
        </w:tc>
        <w:tc>
          <w:tcPr>
            <w:tcW w:w="681" w:type="pct"/>
            <w:gridSpan w:val="2"/>
            <w:vMerge/>
            <w:shd w:val="clear" w:color="auto" w:fill="C6D9F1" w:themeFill="text2" w:themeFillTint="33"/>
          </w:tcPr>
          <w:p w:rsidR="00E22351" w:rsidRPr="004E35A0" w:rsidRDefault="00E22351" w:rsidP="00CF7CFF">
            <w:pPr>
              <w:rPr>
                <w:b/>
              </w:rPr>
            </w:pPr>
          </w:p>
        </w:tc>
        <w:tc>
          <w:tcPr>
            <w:tcW w:w="1037" w:type="pct"/>
            <w:gridSpan w:val="3"/>
            <w:tcBorders>
              <w:top w:val="nil"/>
            </w:tcBorders>
            <w:shd w:val="clear" w:color="auto" w:fill="C6D9F1" w:themeFill="text2" w:themeFillTint="33"/>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Primera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Procedimiento de responsabilidad patrimonial</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rPr>
          <w:b/>
          <w:sz w:val="28"/>
        </w:rPr>
      </w:pPr>
      <w:r>
        <w:br w:type="page"/>
      </w: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Informes Mensuales Primera Sala</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C6D9F1" w:themeFill="text2" w:themeFillTint="33"/>
          </w:tcPr>
          <w:p w:rsidR="00E22351" w:rsidRPr="004E35A0" w:rsidRDefault="00E22351" w:rsidP="00CF7CFF">
            <w:pPr>
              <w:rPr>
                <w:b/>
              </w:rPr>
            </w:pPr>
            <w:r w:rsidRPr="004E35A0">
              <w:rPr>
                <w:b/>
              </w:rPr>
              <w:t>NIVEL</w:t>
            </w:r>
          </w:p>
        </w:tc>
        <w:tc>
          <w:tcPr>
            <w:tcW w:w="2712" w:type="pct"/>
            <w:gridSpan w:val="8"/>
            <w:shd w:val="clear" w:color="auto" w:fill="C6D9F1" w:themeFill="text2" w:themeFillTint="33"/>
          </w:tcPr>
          <w:p w:rsidR="00E22351" w:rsidRPr="004E35A0" w:rsidRDefault="00E22351" w:rsidP="00CF7CFF">
            <w:pPr>
              <w:rPr>
                <w:b/>
              </w:rPr>
            </w:pPr>
            <w:r w:rsidRPr="004E35A0">
              <w:rPr>
                <w:b/>
              </w:rPr>
              <w:t>PLAZOS DE CONSERVACIÓN</w:t>
            </w:r>
          </w:p>
        </w:tc>
        <w:tc>
          <w:tcPr>
            <w:tcW w:w="681" w:type="pct"/>
            <w:gridSpan w:val="2"/>
            <w:vMerge w:val="restart"/>
            <w:shd w:val="clear" w:color="auto" w:fill="C6D9F1" w:themeFill="text2" w:themeFillTint="33"/>
          </w:tcPr>
          <w:p w:rsidR="00E22351" w:rsidRPr="004E35A0" w:rsidRDefault="00E22351" w:rsidP="00CF7CFF">
            <w:pPr>
              <w:rPr>
                <w:b/>
              </w:rPr>
            </w:pPr>
            <w:r w:rsidRPr="004E35A0">
              <w:rPr>
                <w:b/>
              </w:rPr>
              <w:t>SELECCIÓN</w:t>
            </w:r>
          </w:p>
        </w:tc>
        <w:tc>
          <w:tcPr>
            <w:tcW w:w="1037" w:type="pct"/>
            <w:gridSpan w:val="3"/>
            <w:tcBorders>
              <w:bottom w:val="nil"/>
            </w:tcBorders>
            <w:shd w:val="clear" w:color="auto" w:fill="C6D9F1" w:themeFill="text2" w:themeFillTint="33"/>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C6D9F1" w:themeFill="text2" w:themeFillTint="33"/>
          </w:tcPr>
          <w:p w:rsidR="00E22351" w:rsidRDefault="00E22351" w:rsidP="00CF7CFF"/>
        </w:tc>
        <w:tc>
          <w:tcPr>
            <w:tcW w:w="718" w:type="pct"/>
            <w:gridSpan w:val="3"/>
            <w:shd w:val="clear" w:color="auto" w:fill="C6D9F1" w:themeFill="text2" w:themeFillTint="33"/>
          </w:tcPr>
          <w:p w:rsidR="00E22351" w:rsidRPr="004E35A0" w:rsidRDefault="00E22351" w:rsidP="00CF7CFF">
            <w:pPr>
              <w:rPr>
                <w:b/>
              </w:rPr>
            </w:pPr>
            <w:r w:rsidRPr="004E35A0">
              <w:rPr>
                <w:b/>
              </w:rPr>
              <w:t>VALORACIÓN PRIMARIA</w:t>
            </w:r>
          </w:p>
        </w:tc>
        <w:tc>
          <w:tcPr>
            <w:tcW w:w="777" w:type="pct"/>
            <w:gridSpan w:val="2"/>
            <w:shd w:val="clear" w:color="auto" w:fill="C6D9F1" w:themeFill="text2" w:themeFillTint="33"/>
          </w:tcPr>
          <w:p w:rsidR="00E22351" w:rsidRPr="004E35A0" w:rsidRDefault="00E22351" w:rsidP="00CF7CFF">
            <w:pPr>
              <w:rPr>
                <w:b/>
              </w:rPr>
            </w:pPr>
            <w:r w:rsidRPr="004E35A0">
              <w:rPr>
                <w:b/>
              </w:rPr>
              <w:t>VALORACIÓN SECUNDARIA</w:t>
            </w:r>
          </w:p>
        </w:tc>
        <w:tc>
          <w:tcPr>
            <w:tcW w:w="1217" w:type="pct"/>
            <w:gridSpan w:val="3"/>
            <w:shd w:val="clear" w:color="auto" w:fill="C6D9F1" w:themeFill="text2" w:themeFillTint="33"/>
          </w:tcPr>
          <w:p w:rsidR="00E22351" w:rsidRPr="004E35A0" w:rsidRDefault="00E22351" w:rsidP="00CF7CFF">
            <w:pPr>
              <w:rPr>
                <w:b/>
              </w:rPr>
            </w:pPr>
            <w:r w:rsidRPr="004E35A0">
              <w:rPr>
                <w:b/>
              </w:rPr>
              <w:t>VIGENCIA EN AÑOS</w:t>
            </w:r>
          </w:p>
        </w:tc>
        <w:tc>
          <w:tcPr>
            <w:tcW w:w="681" w:type="pct"/>
            <w:gridSpan w:val="2"/>
            <w:vMerge/>
            <w:shd w:val="clear" w:color="auto" w:fill="C6D9F1" w:themeFill="text2" w:themeFillTint="33"/>
          </w:tcPr>
          <w:p w:rsidR="00E22351" w:rsidRPr="004E35A0" w:rsidRDefault="00E22351" w:rsidP="00CF7CFF">
            <w:pPr>
              <w:rPr>
                <w:b/>
              </w:rPr>
            </w:pPr>
          </w:p>
        </w:tc>
        <w:tc>
          <w:tcPr>
            <w:tcW w:w="1037" w:type="pct"/>
            <w:gridSpan w:val="3"/>
            <w:tcBorders>
              <w:top w:val="nil"/>
            </w:tcBorders>
            <w:shd w:val="clear" w:color="auto" w:fill="C6D9F1" w:themeFill="text2" w:themeFillTint="33"/>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Primera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Informes mensuales</w:t>
            </w:r>
          </w:p>
        </w:tc>
        <w:tc>
          <w:tcPr>
            <w:tcW w:w="268" w:type="pct"/>
          </w:tcPr>
          <w:p w:rsidR="00E22351" w:rsidRDefault="00E22351" w:rsidP="00CF7CFF">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r>
              <w:t>X</w:t>
            </w:r>
          </w:p>
        </w:tc>
        <w:tc>
          <w:tcPr>
            <w:tcW w:w="389" w:type="pct"/>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1</w:t>
            </w:r>
          </w:p>
        </w:tc>
        <w:tc>
          <w:tcPr>
            <w:tcW w:w="463" w:type="pct"/>
          </w:tcPr>
          <w:p w:rsidR="00E22351" w:rsidRDefault="00E22351" w:rsidP="00CF7CFF"/>
          <w:p w:rsidR="00E22351" w:rsidRDefault="00E22351" w:rsidP="00CF7CFF">
            <w:pPr>
              <w:jc w:val="center"/>
            </w:pPr>
            <w:r>
              <w:t>1</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r>
              <w:t>X</w:t>
            </w:r>
          </w:p>
        </w:tc>
        <w:tc>
          <w:tcPr>
            <w:tcW w:w="356" w:type="pct"/>
          </w:tcPr>
          <w:p w:rsidR="00E22351" w:rsidRDefault="00E22351" w:rsidP="00CF7CFF"/>
          <w:p w:rsidR="00E22351" w:rsidRDefault="00E22351" w:rsidP="00CF7CFF">
            <w:pPr>
              <w:jc w:val="center"/>
            </w:pPr>
          </w:p>
        </w:tc>
        <w:tc>
          <w:tcPr>
            <w:tcW w:w="407" w:type="pct"/>
          </w:tcPr>
          <w:p w:rsidR="00E22351" w:rsidRDefault="00E22351" w:rsidP="00CF7CFF"/>
        </w:tc>
      </w:tr>
      <w:tr w:rsidR="00E22351" w:rsidTr="00CF7CFF">
        <w:tc>
          <w:tcPr>
            <w:tcW w:w="569" w:type="pct"/>
          </w:tcPr>
          <w:p w:rsidR="00E22351" w:rsidRDefault="00E22351" w:rsidP="00CF7CFF"/>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bl>
    <w:p w:rsidR="00E22351" w:rsidRDefault="00E22351" w:rsidP="00E22351"/>
    <w:p w:rsidR="00E22351" w:rsidRDefault="00E22351" w:rsidP="00E22351">
      <w:r>
        <w:br w:type="page"/>
      </w:r>
    </w:p>
    <w:p w:rsidR="00E22351" w:rsidRDefault="00E22351" w:rsidP="00E22351">
      <w:pPr>
        <w:spacing w:after="0" w:line="240" w:lineRule="auto"/>
        <w:jc w:val="center"/>
        <w:rPr>
          <w:b/>
          <w:sz w:val="28"/>
        </w:rPr>
      </w:pPr>
    </w:p>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Juicios Contenciosos Administrativos Segunda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19"/>
        <w:gridCol w:w="727"/>
        <w:gridCol w:w="566"/>
        <w:gridCol w:w="585"/>
        <w:gridCol w:w="1009"/>
        <w:gridCol w:w="1009"/>
        <w:gridCol w:w="744"/>
        <w:gridCol w:w="1204"/>
        <w:gridCol w:w="1321"/>
        <w:gridCol w:w="861"/>
        <w:gridCol w:w="903"/>
        <w:gridCol w:w="707"/>
        <w:gridCol w:w="921"/>
        <w:gridCol w:w="1046"/>
      </w:tblGrid>
      <w:tr w:rsidR="00E22351" w:rsidRPr="004E35A0" w:rsidTr="00CF7CFF">
        <w:tc>
          <w:tcPr>
            <w:tcW w:w="570" w:type="pct"/>
            <w:shd w:val="clear" w:color="auto" w:fill="F2DBDB" w:themeFill="accent2" w:themeFillTint="33"/>
          </w:tcPr>
          <w:p w:rsidR="00E22351" w:rsidRPr="004E35A0" w:rsidRDefault="00E22351" w:rsidP="00CF7CFF">
            <w:pPr>
              <w:rPr>
                <w:b/>
              </w:rPr>
            </w:pPr>
            <w:r w:rsidRPr="004E35A0">
              <w:rPr>
                <w:b/>
              </w:rPr>
              <w:t>NIVEL</w:t>
            </w:r>
          </w:p>
        </w:tc>
        <w:tc>
          <w:tcPr>
            <w:tcW w:w="2713" w:type="pct"/>
            <w:gridSpan w:val="8"/>
            <w:shd w:val="clear" w:color="auto" w:fill="F2DBDB" w:themeFill="accent2" w:themeFillTint="33"/>
          </w:tcPr>
          <w:p w:rsidR="00E22351" w:rsidRPr="004E35A0" w:rsidRDefault="00E22351" w:rsidP="00CF7CFF">
            <w:pPr>
              <w:rPr>
                <w:b/>
              </w:rPr>
            </w:pPr>
            <w:r w:rsidRPr="004E35A0">
              <w:rPr>
                <w:b/>
              </w:rPr>
              <w:t>PLAZOS DE CONSERVACIÓN</w:t>
            </w:r>
          </w:p>
        </w:tc>
        <w:tc>
          <w:tcPr>
            <w:tcW w:w="682" w:type="pct"/>
            <w:gridSpan w:val="2"/>
            <w:vMerge w:val="restart"/>
            <w:shd w:val="clear" w:color="auto" w:fill="F2DBDB" w:themeFill="accent2" w:themeFillTint="33"/>
          </w:tcPr>
          <w:p w:rsidR="00E22351" w:rsidRPr="004E35A0" w:rsidRDefault="00E22351" w:rsidP="00CF7CFF">
            <w:pPr>
              <w:rPr>
                <w:b/>
              </w:rPr>
            </w:pPr>
            <w:r w:rsidRPr="004E35A0">
              <w:rPr>
                <w:b/>
              </w:rPr>
              <w:t>SELECCIÓN</w:t>
            </w:r>
          </w:p>
        </w:tc>
        <w:tc>
          <w:tcPr>
            <w:tcW w:w="1035" w:type="pct"/>
            <w:gridSpan w:val="3"/>
            <w:tcBorders>
              <w:bottom w:val="nil"/>
            </w:tcBorders>
            <w:shd w:val="clear" w:color="auto" w:fill="F2DBDB" w:themeFill="accent2" w:themeFillTint="33"/>
          </w:tcPr>
          <w:p w:rsidR="00E22351" w:rsidRPr="004E35A0" w:rsidRDefault="00E22351" w:rsidP="00CF7CFF">
            <w:pPr>
              <w:rPr>
                <w:b/>
              </w:rPr>
            </w:pPr>
            <w:r w:rsidRPr="004E35A0">
              <w:rPr>
                <w:b/>
              </w:rPr>
              <w:t>CLASIFICACIÓN DE LA INFORMACIÓN</w:t>
            </w:r>
          </w:p>
        </w:tc>
      </w:tr>
      <w:tr w:rsidR="00E22351" w:rsidTr="003C1C28">
        <w:tc>
          <w:tcPr>
            <w:tcW w:w="570" w:type="pct"/>
            <w:shd w:val="clear" w:color="auto" w:fill="F2DBDB" w:themeFill="accent2" w:themeFillTint="33"/>
          </w:tcPr>
          <w:p w:rsidR="00E22351" w:rsidRDefault="00E22351" w:rsidP="00CF7CFF"/>
        </w:tc>
        <w:tc>
          <w:tcPr>
            <w:tcW w:w="719" w:type="pct"/>
            <w:gridSpan w:val="3"/>
            <w:shd w:val="clear" w:color="auto" w:fill="F2DBDB" w:themeFill="accent2" w:themeFillTint="33"/>
          </w:tcPr>
          <w:p w:rsidR="00E22351" w:rsidRPr="004E35A0" w:rsidRDefault="00E22351" w:rsidP="00CF7CFF">
            <w:pPr>
              <w:rPr>
                <w:b/>
              </w:rPr>
            </w:pPr>
            <w:r w:rsidRPr="004E35A0">
              <w:rPr>
                <w:b/>
              </w:rPr>
              <w:t>VALORACIÓN PRIMARIA</w:t>
            </w:r>
          </w:p>
        </w:tc>
        <w:tc>
          <w:tcPr>
            <w:tcW w:w="778" w:type="pct"/>
            <w:gridSpan w:val="2"/>
            <w:shd w:val="clear" w:color="auto" w:fill="F2DBDB" w:themeFill="accent2" w:themeFillTint="33"/>
          </w:tcPr>
          <w:p w:rsidR="00E22351" w:rsidRPr="004E35A0" w:rsidRDefault="00E22351" w:rsidP="00CF7CFF">
            <w:pPr>
              <w:rPr>
                <w:b/>
              </w:rPr>
            </w:pPr>
            <w:r w:rsidRPr="004E35A0">
              <w:rPr>
                <w:b/>
              </w:rPr>
              <w:t>VALORACIÓN SECUNDARIA</w:t>
            </w:r>
          </w:p>
        </w:tc>
        <w:tc>
          <w:tcPr>
            <w:tcW w:w="1217" w:type="pct"/>
            <w:gridSpan w:val="3"/>
            <w:shd w:val="clear" w:color="auto" w:fill="F2DBDB" w:themeFill="accent2" w:themeFillTint="33"/>
          </w:tcPr>
          <w:p w:rsidR="00E22351" w:rsidRPr="004E35A0" w:rsidRDefault="00E22351" w:rsidP="00CF7CFF">
            <w:pPr>
              <w:rPr>
                <w:b/>
              </w:rPr>
            </w:pPr>
            <w:r w:rsidRPr="004E35A0">
              <w:rPr>
                <w:b/>
              </w:rPr>
              <w:t>VIGENCIA EN AÑOS</w:t>
            </w:r>
          </w:p>
        </w:tc>
        <w:tc>
          <w:tcPr>
            <w:tcW w:w="682" w:type="pct"/>
            <w:gridSpan w:val="2"/>
            <w:vMerge/>
            <w:shd w:val="clear" w:color="auto" w:fill="F2DBDB" w:themeFill="accent2" w:themeFillTint="33"/>
          </w:tcPr>
          <w:p w:rsidR="00E22351" w:rsidRPr="004E35A0" w:rsidRDefault="00E22351" w:rsidP="00CF7CFF">
            <w:pPr>
              <w:rPr>
                <w:b/>
              </w:rPr>
            </w:pPr>
          </w:p>
        </w:tc>
        <w:tc>
          <w:tcPr>
            <w:tcW w:w="1035" w:type="pct"/>
            <w:gridSpan w:val="3"/>
            <w:tcBorders>
              <w:top w:val="nil"/>
            </w:tcBorders>
            <w:shd w:val="clear" w:color="auto" w:fill="F2DBDB" w:themeFill="accent2" w:themeFillTint="33"/>
          </w:tcPr>
          <w:p w:rsidR="00E22351" w:rsidRDefault="00E22351" w:rsidP="00CF7CFF"/>
        </w:tc>
      </w:tr>
      <w:tr w:rsidR="00E22351" w:rsidRPr="00DD59F9" w:rsidTr="00CF7CFF">
        <w:tc>
          <w:tcPr>
            <w:tcW w:w="570"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70"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70" w:type="pct"/>
          </w:tcPr>
          <w:p w:rsidR="00E22351" w:rsidRDefault="00E22351" w:rsidP="00CF7CFF">
            <w:r w:rsidRPr="004E35A0">
              <w:rPr>
                <w:b/>
              </w:rPr>
              <w:t>Sección:</w:t>
            </w:r>
            <w:r>
              <w:t xml:space="preserve"> Segunda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70"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70" w:type="pct"/>
          </w:tcPr>
          <w:p w:rsidR="00E22351" w:rsidRDefault="00E22351" w:rsidP="00CF7CFF">
            <w:r>
              <w:t>Juicios Contenciosos Administrativos</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Recursos de Revisión Segunda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F2DBDB" w:themeFill="accent2" w:themeFillTint="33"/>
          </w:tcPr>
          <w:p w:rsidR="00E22351" w:rsidRPr="004E35A0" w:rsidRDefault="00E22351" w:rsidP="00CF7CFF">
            <w:pPr>
              <w:rPr>
                <w:b/>
              </w:rPr>
            </w:pPr>
            <w:r w:rsidRPr="004E35A0">
              <w:rPr>
                <w:b/>
              </w:rPr>
              <w:t>NIVEL</w:t>
            </w:r>
          </w:p>
        </w:tc>
        <w:tc>
          <w:tcPr>
            <w:tcW w:w="2712" w:type="pct"/>
            <w:gridSpan w:val="8"/>
            <w:shd w:val="clear" w:color="auto" w:fill="F2DBDB" w:themeFill="accent2" w:themeFillTint="33"/>
          </w:tcPr>
          <w:p w:rsidR="00E22351" w:rsidRPr="004E35A0" w:rsidRDefault="00E22351" w:rsidP="00CF7CFF">
            <w:pPr>
              <w:rPr>
                <w:b/>
              </w:rPr>
            </w:pPr>
            <w:r w:rsidRPr="004E35A0">
              <w:rPr>
                <w:b/>
              </w:rPr>
              <w:t>PLAZOS DE CONSERVACIÓN</w:t>
            </w:r>
          </w:p>
        </w:tc>
        <w:tc>
          <w:tcPr>
            <w:tcW w:w="681" w:type="pct"/>
            <w:gridSpan w:val="2"/>
            <w:vMerge w:val="restart"/>
            <w:shd w:val="clear" w:color="auto" w:fill="F2DBDB" w:themeFill="accent2" w:themeFillTint="33"/>
          </w:tcPr>
          <w:p w:rsidR="00E22351" w:rsidRPr="004E35A0" w:rsidRDefault="00E22351" w:rsidP="00CF7CFF">
            <w:pPr>
              <w:rPr>
                <w:b/>
              </w:rPr>
            </w:pPr>
            <w:r w:rsidRPr="004E35A0">
              <w:rPr>
                <w:b/>
              </w:rPr>
              <w:t>SELECCIÓN</w:t>
            </w:r>
          </w:p>
        </w:tc>
        <w:tc>
          <w:tcPr>
            <w:tcW w:w="1037" w:type="pct"/>
            <w:gridSpan w:val="3"/>
            <w:tcBorders>
              <w:bottom w:val="nil"/>
            </w:tcBorders>
            <w:shd w:val="clear" w:color="auto" w:fill="F2DBDB" w:themeFill="accent2" w:themeFillTint="33"/>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F2DBDB" w:themeFill="accent2" w:themeFillTint="33"/>
          </w:tcPr>
          <w:p w:rsidR="00E22351" w:rsidRDefault="00E22351" w:rsidP="00CF7CFF"/>
        </w:tc>
        <w:tc>
          <w:tcPr>
            <w:tcW w:w="718" w:type="pct"/>
            <w:gridSpan w:val="3"/>
            <w:shd w:val="clear" w:color="auto" w:fill="F2DBDB" w:themeFill="accent2" w:themeFillTint="33"/>
          </w:tcPr>
          <w:p w:rsidR="00E22351" w:rsidRPr="004E35A0" w:rsidRDefault="00E22351" w:rsidP="00CF7CFF">
            <w:pPr>
              <w:rPr>
                <w:b/>
              </w:rPr>
            </w:pPr>
            <w:r w:rsidRPr="004E35A0">
              <w:rPr>
                <w:b/>
              </w:rPr>
              <w:t>VALORACIÓN PRIMARIA</w:t>
            </w:r>
          </w:p>
        </w:tc>
        <w:tc>
          <w:tcPr>
            <w:tcW w:w="777" w:type="pct"/>
            <w:gridSpan w:val="2"/>
            <w:shd w:val="clear" w:color="auto" w:fill="F2DBDB" w:themeFill="accent2" w:themeFillTint="33"/>
          </w:tcPr>
          <w:p w:rsidR="00E22351" w:rsidRPr="004E35A0" w:rsidRDefault="00E22351" w:rsidP="00CF7CFF">
            <w:pPr>
              <w:rPr>
                <w:b/>
              </w:rPr>
            </w:pPr>
            <w:r w:rsidRPr="004E35A0">
              <w:rPr>
                <w:b/>
              </w:rPr>
              <w:t>VALORACIÓN SECUNDARIA</w:t>
            </w:r>
          </w:p>
        </w:tc>
        <w:tc>
          <w:tcPr>
            <w:tcW w:w="1217" w:type="pct"/>
            <w:gridSpan w:val="3"/>
            <w:shd w:val="clear" w:color="auto" w:fill="F2DBDB" w:themeFill="accent2" w:themeFillTint="33"/>
          </w:tcPr>
          <w:p w:rsidR="00E22351" w:rsidRPr="004E35A0" w:rsidRDefault="00E22351" w:rsidP="00CF7CFF">
            <w:pPr>
              <w:rPr>
                <w:b/>
              </w:rPr>
            </w:pPr>
            <w:r w:rsidRPr="004E35A0">
              <w:rPr>
                <w:b/>
              </w:rPr>
              <w:t>VIGENCIA EN AÑOS</w:t>
            </w:r>
          </w:p>
        </w:tc>
        <w:tc>
          <w:tcPr>
            <w:tcW w:w="681" w:type="pct"/>
            <w:gridSpan w:val="2"/>
            <w:vMerge/>
            <w:shd w:val="clear" w:color="auto" w:fill="F2DBDB" w:themeFill="accent2" w:themeFillTint="33"/>
          </w:tcPr>
          <w:p w:rsidR="00E22351" w:rsidRPr="004E35A0" w:rsidRDefault="00E22351" w:rsidP="00CF7CFF">
            <w:pPr>
              <w:rPr>
                <w:b/>
              </w:rPr>
            </w:pPr>
          </w:p>
        </w:tc>
        <w:tc>
          <w:tcPr>
            <w:tcW w:w="1037" w:type="pct"/>
            <w:gridSpan w:val="3"/>
            <w:tcBorders>
              <w:top w:val="nil"/>
            </w:tcBorders>
            <w:shd w:val="clear" w:color="auto" w:fill="F2DBDB" w:themeFill="accent2" w:themeFillTint="33"/>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Segunda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Recursos de revisión</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pPr>
    </w:p>
    <w:p w:rsidR="00E22351" w:rsidRDefault="00E22351" w:rsidP="00E22351">
      <w:r>
        <w:br w:type="page"/>
      </w: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Procedimientos de Responsabilidad Patrimonial Segunda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31"/>
        <w:gridCol w:w="727"/>
        <w:gridCol w:w="565"/>
        <w:gridCol w:w="584"/>
        <w:gridCol w:w="1007"/>
        <w:gridCol w:w="1007"/>
        <w:gridCol w:w="742"/>
        <w:gridCol w:w="1203"/>
        <w:gridCol w:w="1321"/>
        <w:gridCol w:w="860"/>
        <w:gridCol w:w="902"/>
        <w:gridCol w:w="706"/>
        <w:gridCol w:w="920"/>
        <w:gridCol w:w="1047"/>
      </w:tblGrid>
      <w:tr w:rsidR="00E22351" w:rsidRPr="004E35A0" w:rsidTr="00CF7CFF">
        <w:tc>
          <w:tcPr>
            <w:tcW w:w="569" w:type="pct"/>
            <w:shd w:val="clear" w:color="auto" w:fill="F2DBDB" w:themeFill="accent2" w:themeFillTint="33"/>
          </w:tcPr>
          <w:p w:rsidR="00E22351" w:rsidRPr="004E35A0" w:rsidRDefault="00E22351" w:rsidP="00CF7CFF">
            <w:pPr>
              <w:rPr>
                <w:b/>
              </w:rPr>
            </w:pPr>
            <w:r w:rsidRPr="004E35A0">
              <w:rPr>
                <w:b/>
              </w:rPr>
              <w:t>NIVEL</w:t>
            </w:r>
          </w:p>
        </w:tc>
        <w:tc>
          <w:tcPr>
            <w:tcW w:w="2712" w:type="pct"/>
            <w:gridSpan w:val="8"/>
            <w:shd w:val="clear" w:color="auto" w:fill="F2DBDB" w:themeFill="accent2" w:themeFillTint="33"/>
          </w:tcPr>
          <w:p w:rsidR="00E22351" w:rsidRPr="004E35A0" w:rsidRDefault="00E22351" w:rsidP="00CF7CFF">
            <w:pPr>
              <w:rPr>
                <w:b/>
              </w:rPr>
            </w:pPr>
            <w:r w:rsidRPr="004E35A0">
              <w:rPr>
                <w:b/>
              </w:rPr>
              <w:t>PLAZOS DE CONSERVACIÓN</w:t>
            </w:r>
          </w:p>
        </w:tc>
        <w:tc>
          <w:tcPr>
            <w:tcW w:w="681" w:type="pct"/>
            <w:gridSpan w:val="2"/>
            <w:vMerge w:val="restart"/>
            <w:shd w:val="clear" w:color="auto" w:fill="F2DBDB" w:themeFill="accent2" w:themeFillTint="33"/>
          </w:tcPr>
          <w:p w:rsidR="00E22351" w:rsidRPr="004E35A0" w:rsidRDefault="00E22351" w:rsidP="00CF7CFF">
            <w:pPr>
              <w:rPr>
                <w:b/>
              </w:rPr>
            </w:pPr>
            <w:r w:rsidRPr="004E35A0">
              <w:rPr>
                <w:b/>
              </w:rPr>
              <w:t>SELECCIÓN</w:t>
            </w:r>
          </w:p>
        </w:tc>
        <w:tc>
          <w:tcPr>
            <w:tcW w:w="1037" w:type="pct"/>
            <w:gridSpan w:val="3"/>
            <w:tcBorders>
              <w:bottom w:val="nil"/>
            </w:tcBorders>
            <w:shd w:val="clear" w:color="auto" w:fill="F2DBDB" w:themeFill="accent2" w:themeFillTint="33"/>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F2DBDB" w:themeFill="accent2" w:themeFillTint="33"/>
          </w:tcPr>
          <w:p w:rsidR="00E22351" w:rsidRDefault="00E22351" w:rsidP="00CF7CFF"/>
        </w:tc>
        <w:tc>
          <w:tcPr>
            <w:tcW w:w="718" w:type="pct"/>
            <w:gridSpan w:val="3"/>
            <w:shd w:val="clear" w:color="auto" w:fill="F2DBDB" w:themeFill="accent2" w:themeFillTint="33"/>
          </w:tcPr>
          <w:p w:rsidR="00E22351" w:rsidRPr="004E35A0" w:rsidRDefault="00E22351" w:rsidP="00CF7CFF">
            <w:pPr>
              <w:rPr>
                <w:b/>
              </w:rPr>
            </w:pPr>
            <w:r w:rsidRPr="004E35A0">
              <w:rPr>
                <w:b/>
              </w:rPr>
              <w:t>VALORACIÓN PRIMARIA</w:t>
            </w:r>
          </w:p>
        </w:tc>
        <w:tc>
          <w:tcPr>
            <w:tcW w:w="777" w:type="pct"/>
            <w:gridSpan w:val="2"/>
            <w:shd w:val="clear" w:color="auto" w:fill="F2DBDB" w:themeFill="accent2" w:themeFillTint="33"/>
          </w:tcPr>
          <w:p w:rsidR="00E22351" w:rsidRPr="004E35A0" w:rsidRDefault="00E22351" w:rsidP="00CF7CFF">
            <w:pPr>
              <w:rPr>
                <w:b/>
              </w:rPr>
            </w:pPr>
            <w:r w:rsidRPr="004E35A0">
              <w:rPr>
                <w:b/>
              </w:rPr>
              <w:t>VALORACIÓN SECUNDARIA</w:t>
            </w:r>
          </w:p>
        </w:tc>
        <w:tc>
          <w:tcPr>
            <w:tcW w:w="1217" w:type="pct"/>
            <w:gridSpan w:val="3"/>
            <w:shd w:val="clear" w:color="auto" w:fill="F2DBDB" w:themeFill="accent2" w:themeFillTint="33"/>
          </w:tcPr>
          <w:p w:rsidR="00E22351" w:rsidRPr="004E35A0" w:rsidRDefault="00E22351" w:rsidP="00CF7CFF">
            <w:pPr>
              <w:rPr>
                <w:b/>
              </w:rPr>
            </w:pPr>
            <w:r w:rsidRPr="004E35A0">
              <w:rPr>
                <w:b/>
              </w:rPr>
              <w:t>VIGENCIA EN AÑOS</w:t>
            </w:r>
          </w:p>
        </w:tc>
        <w:tc>
          <w:tcPr>
            <w:tcW w:w="681" w:type="pct"/>
            <w:gridSpan w:val="2"/>
            <w:vMerge/>
            <w:shd w:val="clear" w:color="auto" w:fill="F2DBDB" w:themeFill="accent2" w:themeFillTint="33"/>
          </w:tcPr>
          <w:p w:rsidR="00E22351" w:rsidRPr="004E35A0" w:rsidRDefault="00E22351" w:rsidP="00CF7CFF">
            <w:pPr>
              <w:rPr>
                <w:b/>
              </w:rPr>
            </w:pPr>
          </w:p>
        </w:tc>
        <w:tc>
          <w:tcPr>
            <w:tcW w:w="1037" w:type="pct"/>
            <w:gridSpan w:val="3"/>
            <w:tcBorders>
              <w:top w:val="nil"/>
            </w:tcBorders>
            <w:shd w:val="clear" w:color="auto" w:fill="F2DBDB" w:themeFill="accent2" w:themeFillTint="33"/>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Segunda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Procedimiento de responsabilidad patrimonial</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rPr>
          <w:b/>
          <w:sz w:val="28"/>
        </w:rPr>
      </w:pPr>
      <w:r>
        <w:br w:type="page"/>
      </w: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Informes Mensuales Segunda Sala</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F2DBDB" w:themeFill="accent2" w:themeFillTint="33"/>
          </w:tcPr>
          <w:p w:rsidR="00E22351" w:rsidRPr="004E35A0" w:rsidRDefault="00E22351" w:rsidP="00CF7CFF">
            <w:pPr>
              <w:rPr>
                <w:b/>
              </w:rPr>
            </w:pPr>
            <w:r w:rsidRPr="004E35A0">
              <w:rPr>
                <w:b/>
              </w:rPr>
              <w:t>NIVEL</w:t>
            </w:r>
          </w:p>
        </w:tc>
        <w:tc>
          <w:tcPr>
            <w:tcW w:w="2712" w:type="pct"/>
            <w:gridSpan w:val="8"/>
            <w:shd w:val="clear" w:color="auto" w:fill="F2DBDB" w:themeFill="accent2" w:themeFillTint="33"/>
          </w:tcPr>
          <w:p w:rsidR="00E22351" w:rsidRPr="004E35A0" w:rsidRDefault="00E22351" w:rsidP="00CF7CFF">
            <w:pPr>
              <w:rPr>
                <w:b/>
              </w:rPr>
            </w:pPr>
            <w:r w:rsidRPr="004E35A0">
              <w:rPr>
                <w:b/>
              </w:rPr>
              <w:t>PLAZOS DE CONSERVACIÓN</w:t>
            </w:r>
          </w:p>
        </w:tc>
        <w:tc>
          <w:tcPr>
            <w:tcW w:w="681" w:type="pct"/>
            <w:gridSpan w:val="2"/>
            <w:vMerge w:val="restart"/>
            <w:shd w:val="clear" w:color="auto" w:fill="F2DBDB" w:themeFill="accent2" w:themeFillTint="33"/>
          </w:tcPr>
          <w:p w:rsidR="00E22351" w:rsidRPr="004E35A0" w:rsidRDefault="00E22351" w:rsidP="00CF7CFF">
            <w:pPr>
              <w:rPr>
                <w:b/>
              </w:rPr>
            </w:pPr>
            <w:r w:rsidRPr="004E35A0">
              <w:rPr>
                <w:b/>
              </w:rPr>
              <w:t>SELECCIÓN</w:t>
            </w:r>
          </w:p>
        </w:tc>
        <w:tc>
          <w:tcPr>
            <w:tcW w:w="1037" w:type="pct"/>
            <w:gridSpan w:val="3"/>
            <w:tcBorders>
              <w:bottom w:val="nil"/>
            </w:tcBorders>
            <w:shd w:val="clear" w:color="auto" w:fill="F2DBDB" w:themeFill="accent2" w:themeFillTint="33"/>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F2DBDB" w:themeFill="accent2" w:themeFillTint="33"/>
          </w:tcPr>
          <w:p w:rsidR="00E22351" w:rsidRDefault="00E22351" w:rsidP="00CF7CFF"/>
        </w:tc>
        <w:tc>
          <w:tcPr>
            <w:tcW w:w="718" w:type="pct"/>
            <w:gridSpan w:val="3"/>
            <w:shd w:val="clear" w:color="auto" w:fill="F2DBDB" w:themeFill="accent2" w:themeFillTint="33"/>
          </w:tcPr>
          <w:p w:rsidR="00E22351" w:rsidRPr="004E35A0" w:rsidRDefault="00E22351" w:rsidP="00CF7CFF">
            <w:pPr>
              <w:rPr>
                <w:b/>
              </w:rPr>
            </w:pPr>
            <w:r w:rsidRPr="004E35A0">
              <w:rPr>
                <w:b/>
              </w:rPr>
              <w:t>VALORACIÓN PRIMARIA</w:t>
            </w:r>
          </w:p>
        </w:tc>
        <w:tc>
          <w:tcPr>
            <w:tcW w:w="777" w:type="pct"/>
            <w:gridSpan w:val="2"/>
            <w:shd w:val="clear" w:color="auto" w:fill="F2DBDB" w:themeFill="accent2" w:themeFillTint="33"/>
          </w:tcPr>
          <w:p w:rsidR="00E22351" w:rsidRPr="004E35A0" w:rsidRDefault="00E22351" w:rsidP="00CF7CFF">
            <w:pPr>
              <w:rPr>
                <w:b/>
              </w:rPr>
            </w:pPr>
            <w:r w:rsidRPr="004E35A0">
              <w:rPr>
                <w:b/>
              </w:rPr>
              <w:t>VALORACIÓN SECUNDARIA</w:t>
            </w:r>
          </w:p>
        </w:tc>
        <w:tc>
          <w:tcPr>
            <w:tcW w:w="1217" w:type="pct"/>
            <w:gridSpan w:val="3"/>
            <w:shd w:val="clear" w:color="auto" w:fill="F2DBDB" w:themeFill="accent2" w:themeFillTint="33"/>
          </w:tcPr>
          <w:p w:rsidR="00E22351" w:rsidRPr="004E35A0" w:rsidRDefault="00E22351" w:rsidP="00CF7CFF">
            <w:pPr>
              <w:rPr>
                <w:b/>
              </w:rPr>
            </w:pPr>
            <w:r w:rsidRPr="004E35A0">
              <w:rPr>
                <w:b/>
              </w:rPr>
              <w:t>VIGENCIA EN AÑOS</w:t>
            </w:r>
          </w:p>
        </w:tc>
        <w:tc>
          <w:tcPr>
            <w:tcW w:w="681" w:type="pct"/>
            <w:gridSpan w:val="2"/>
            <w:vMerge/>
            <w:shd w:val="clear" w:color="auto" w:fill="F2DBDB" w:themeFill="accent2" w:themeFillTint="33"/>
          </w:tcPr>
          <w:p w:rsidR="00E22351" w:rsidRPr="004E35A0" w:rsidRDefault="00E22351" w:rsidP="00CF7CFF">
            <w:pPr>
              <w:rPr>
                <w:b/>
              </w:rPr>
            </w:pPr>
          </w:p>
        </w:tc>
        <w:tc>
          <w:tcPr>
            <w:tcW w:w="1037" w:type="pct"/>
            <w:gridSpan w:val="3"/>
            <w:tcBorders>
              <w:top w:val="nil"/>
            </w:tcBorders>
            <w:shd w:val="clear" w:color="auto" w:fill="F2DBDB" w:themeFill="accent2" w:themeFillTint="33"/>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Segunda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Informes mensuales</w:t>
            </w:r>
          </w:p>
        </w:tc>
        <w:tc>
          <w:tcPr>
            <w:tcW w:w="268" w:type="pct"/>
          </w:tcPr>
          <w:p w:rsidR="00E22351" w:rsidRDefault="00E22351" w:rsidP="00CF7CFF">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r>
              <w:t>X</w:t>
            </w:r>
          </w:p>
        </w:tc>
        <w:tc>
          <w:tcPr>
            <w:tcW w:w="389" w:type="pct"/>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1</w:t>
            </w:r>
          </w:p>
        </w:tc>
        <w:tc>
          <w:tcPr>
            <w:tcW w:w="463" w:type="pct"/>
          </w:tcPr>
          <w:p w:rsidR="00E22351" w:rsidRDefault="00E22351" w:rsidP="00CF7CFF"/>
          <w:p w:rsidR="00E22351" w:rsidRDefault="00E22351" w:rsidP="00CF7CFF">
            <w:pPr>
              <w:jc w:val="center"/>
            </w:pPr>
            <w:r>
              <w:t>1</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r>
              <w:t>X</w:t>
            </w:r>
          </w:p>
        </w:tc>
        <w:tc>
          <w:tcPr>
            <w:tcW w:w="356" w:type="pct"/>
          </w:tcPr>
          <w:p w:rsidR="00E22351" w:rsidRDefault="00E22351" w:rsidP="00CF7CFF"/>
          <w:p w:rsidR="00E22351" w:rsidRDefault="00E22351" w:rsidP="00CF7CFF">
            <w:pPr>
              <w:jc w:val="center"/>
            </w:pPr>
          </w:p>
        </w:tc>
        <w:tc>
          <w:tcPr>
            <w:tcW w:w="407" w:type="pct"/>
          </w:tcPr>
          <w:p w:rsidR="00E22351" w:rsidRDefault="00E22351" w:rsidP="00CF7CFF"/>
        </w:tc>
      </w:tr>
      <w:tr w:rsidR="00E22351" w:rsidTr="00CF7CFF">
        <w:tc>
          <w:tcPr>
            <w:tcW w:w="569" w:type="pct"/>
          </w:tcPr>
          <w:p w:rsidR="00E22351" w:rsidRDefault="00E22351" w:rsidP="00CF7CFF"/>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bl>
    <w:p w:rsidR="00E22351" w:rsidRDefault="00E22351" w:rsidP="00E22351"/>
    <w:p w:rsidR="00E22351" w:rsidRDefault="00E22351" w:rsidP="00E22351">
      <w:r>
        <w:br w:type="page"/>
      </w:r>
    </w:p>
    <w:p w:rsidR="00E22351" w:rsidRDefault="00E22351" w:rsidP="00E22351">
      <w:pPr>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Juicios Contenciosos Administrativos Tercera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19"/>
        <w:gridCol w:w="727"/>
        <w:gridCol w:w="566"/>
        <w:gridCol w:w="585"/>
        <w:gridCol w:w="1009"/>
        <w:gridCol w:w="1009"/>
        <w:gridCol w:w="744"/>
        <w:gridCol w:w="1204"/>
        <w:gridCol w:w="1321"/>
        <w:gridCol w:w="861"/>
        <w:gridCol w:w="903"/>
        <w:gridCol w:w="707"/>
        <w:gridCol w:w="921"/>
        <w:gridCol w:w="1046"/>
      </w:tblGrid>
      <w:tr w:rsidR="00E22351" w:rsidRPr="004E35A0" w:rsidTr="00CF7CFF">
        <w:tc>
          <w:tcPr>
            <w:tcW w:w="570" w:type="pct"/>
            <w:shd w:val="clear" w:color="auto" w:fill="D6E3BC" w:themeFill="accent3" w:themeFillTint="66"/>
          </w:tcPr>
          <w:p w:rsidR="00E22351" w:rsidRPr="004E35A0" w:rsidRDefault="00E22351" w:rsidP="00CF7CFF">
            <w:pPr>
              <w:rPr>
                <w:b/>
              </w:rPr>
            </w:pPr>
            <w:r w:rsidRPr="004E35A0">
              <w:rPr>
                <w:b/>
              </w:rPr>
              <w:t>NIVEL</w:t>
            </w:r>
          </w:p>
        </w:tc>
        <w:tc>
          <w:tcPr>
            <w:tcW w:w="2713" w:type="pct"/>
            <w:gridSpan w:val="8"/>
            <w:shd w:val="clear" w:color="auto" w:fill="D6E3BC" w:themeFill="accent3" w:themeFillTint="66"/>
          </w:tcPr>
          <w:p w:rsidR="00E22351" w:rsidRPr="004E35A0" w:rsidRDefault="00E22351" w:rsidP="00CF7CFF">
            <w:pPr>
              <w:rPr>
                <w:b/>
              </w:rPr>
            </w:pPr>
            <w:r w:rsidRPr="004E35A0">
              <w:rPr>
                <w:b/>
              </w:rPr>
              <w:t>PLAZOS DE CONSERVACIÓN</w:t>
            </w:r>
          </w:p>
        </w:tc>
        <w:tc>
          <w:tcPr>
            <w:tcW w:w="682" w:type="pct"/>
            <w:gridSpan w:val="2"/>
            <w:vMerge w:val="restart"/>
            <w:shd w:val="clear" w:color="auto" w:fill="D6E3BC" w:themeFill="accent3" w:themeFillTint="66"/>
          </w:tcPr>
          <w:p w:rsidR="00E22351" w:rsidRPr="004E35A0" w:rsidRDefault="00E22351" w:rsidP="00CF7CFF">
            <w:pPr>
              <w:rPr>
                <w:b/>
              </w:rPr>
            </w:pPr>
            <w:r w:rsidRPr="004E35A0">
              <w:rPr>
                <w:b/>
              </w:rPr>
              <w:t>SELECCIÓN</w:t>
            </w:r>
          </w:p>
        </w:tc>
        <w:tc>
          <w:tcPr>
            <w:tcW w:w="1035" w:type="pct"/>
            <w:gridSpan w:val="3"/>
            <w:tcBorders>
              <w:bottom w:val="nil"/>
            </w:tcBorders>
            <w:shd w:val="clear" w:color="auto" w:fill="D6E3BC" w:themeFill="accent3" w:themeFillTint="66"/>
          </w:tcPr>
          <w:p w:rsidR="00E22351" w:rsidRPr="004E35A0" w:rsidRDefault="00E22351" w:rsidP="00CF7CFF">
            <w:pPr>
              <w:rPr>
                <w:b/>
              </w:rPr>
            </w:pPr>
            <w:r w:rsidRPr="004E35A0">
              <w:rPr>
                <w:b/>
              </w:rPr>
              <w:t>CLASIFICACIÓN DE LA INFORMACIÓN</w:t>
            </w:r>
          </w:p>
        </w:tc>
      </w:tr>
      <w:tr w:rsidR="00E22351" w:rsidTr="003C1C28">
        <w:tc>
          <w:tcPr>
            <w:tcW w:w="570" w:type="pct"/>
            <w:shd w:val="clear" w:color="auto" w:fill="D6E3BC" w:themeFill="accent3" w:themeFillTint="66"/>
          </w:tcPr>
          <w:p w:rsidR="00E22351" w:rsidRDefault="00E22351" w:rsidP="00CF7CFF"/>
        </w:tc>
        <w:tc>
          <w:tcPr>
            <w:tcW w:w="719" w:type="pct"/>
            <w:gridSpan w:val="3"/>
            <w:shd w:val="clear" w:color="auto" w:fill="D6E3BC" w:themeFill="accent3" w:themeFillTint="66"/>
          </w:tcPr>
          <w:p w:rsidR="00E22351" w:rsidRPr="004E35A0" w:rsidRDefault="00E22351" w:rsidP="00CF7CFF">
            <w:pPr>
              <w:rPr>
                <w:b/>
              </w:rPr>
            </w:pPr>
            <w:r w:rsidRPr="004E35A0">
              <w:rPr>
                <w:b/>
              </w:rPr>
              <w:t>VALORACIÓN PRIMARIA</w:t>
            </w:r>
          </w:p>
        </w:tc>
        <w:tc>
          <w:tcPr>
            <w:tcW w:w="778" w:type="pct"/>
            <w:gridSpan w:val="2"/>
            <w:shd w:val="clear" w:color="auto" w:fill="D6E3BC" w:themeFill="accent3" w:themeFillTint="66"/>
          </w:tcPr>
          <w:p w:rsidR="00E22351" w:rsidRPr="004E35A0" w:rsidRDefault="00E22351" w:rsidP="00CF7CFF">
            <w:pPr>
              <w:rPr>
                <w:b/>
              </w:rPr>
            </w:pPr>
            <w:r w:rsidRPr="004E35A0">
              <w:rPr>
                <w:b/>
              </w:rPr>
              <w:t>VALORACIÓN SECUNDARIA</w:t>
            </w:r>
          </w:p>
        </w:tc>
        <w:tc>
          <w:tcPr>
            <w:tcW w:w="1217" w:type="pct"/>
            <w:gridSpan w:val="3"/>
            <w:shd w:val="clear" w:color="auto" w:fill="D6E3BC" w:themeFill="accent3" w:themeFillTint="66"/>
          </w:tcPr>
          <w:p w:rsidR="00E22351" w:rsidRPr="004E35A0" w:rsidRDefault="00E22351" w:rsidP="00CF7CFF">
            <w:pPr>
              <w:rPr>
                <w:b/>
              </w:rPr>
            </w:pPr>
            <w:r w:rsidRPr="004E35A0">
              <w:rPr>
                <w:b/>
              </w:rPr>
              <w:t>VIGENCIA EN AÑOS</w:t>
            </w:r>
          </w:p>
        </w:tc>
        <w:tc>
          <w:tcPr>
            <w:tcW w:w="682" w:type="pct"/>
            <w:gridSpan w:val="2"/>
            <w:vMerge/>
            <w:shd w:val="clear" w:color="auto" w:fill="D6E3BC" w:themeFill="accent3" w:themeFillTint="66"/>
          </w:tcPr>
          <w:p w:rsidR="00E22351" w:rsidRPr="004E35A0" w:rsidRDefault="00E22351" w:rsidP="00CF7CFF">
            <w:pPr>
              <w:rPr>
                <w:b/>
              </w:rPr>
            </w:pPr>
          </w:p>
        </w:tc>
        <w:tc>
          <w:tcPr>
            <w:tcW w:w="1035" w:type="pct"/>
            <w:gridSpan w:val="3"/>
            <w:tcBorders>
              <w:top w:val="nil"/>
            </w:tcBorders>
            <w:shd w:val="clear" w:color="auto" w:fill="D6E3BC" w:themeFill="accent3" w:themeFillTint="66"/>
          </w:tcPr>
          <w:p w:rsidR="00E22351" w:rsidRDefault="00E22351" w:rsidP="00CF7CFF"/>
        </w:tc>
      </w:tr>
      <w:tr w:rsidR="00E22351" w:rsidRPr="00DD59F9" w:rsidTr="00CF7CFF">
        <w:tc>
          <w:tcPr>
            <w:tcW w:w="570"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70"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70" w:type="pct"/>
          </w:tcPr>
          <w:p w:rsidR="00E22351" w:rsidRDefault="00E22351" w:rsidP="00CF7CFF">
            <w:r w:rsidRPr="004E35A0">
              <w:rPr>
                <w:b/>
              </w:rPr>
              <w:t>Sección:</w:t>
            </w:r>
            <w:r>
              <w:t xml:space="preserve"> Tercera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70"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70" w:type="pct"/>
          </w:tcPr>
          <w:p w:rsidR="00E22351" w:rsidRDefault="00E22351" w:rsidP="00CF7CFF">
            <w:r>
              <w:t>Juicios Contenciosos Administrativos</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Recursos de Revisión Tercera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D6E3BC" w:themeFill="accent3" w:themeFillTint="66"/>
          </w:tcPr>
          <w:p w:rsidR="00E22351" w:rsidRPr="004E35A0" w:rsidRDefault="00E22351" w:rsidP="00CF7CFF">
            <w:pPr>
              <w:rPr>
                <w:b/>
              </w:rPr>
            </w:pPr>
            <w:r w:rsidRPr="004E35A0">
              <w:rPr>
                <w:b/>
              </w:rPr>
              <w:t>NIVEL</w:t>
            </w:r>
          </w:p>
        </w:tc>
        <w:tc>
          <w:tcPr>
            <w:tcW w:w="2712" w:type="pct"/>
            <w:gridSpan w:val="8"/>
            <w:shd w:val="clear" w:color="auto" w:fill="D6E3BC" w:themeFill="accent3" w:themeFillTint="66"/>
          </w:tcPr>
          <w:p w:rsidR="00E22351" w:rsidRPr="004E35A0" w:rsidRDefault="00E22351" w:rsidP="00CF7CFF">
            <w:pPr>
              <w:rPr>
                <w:b/>
              </w:rPr>
            </w:pPr>
            <w:r w:rsidRPr="004E35A0">
              <w:rPr>
                <w:b/>
              </w:rPr>
              <w:t>PLAZOS DE CONSERVACIÓN</w:t>
            </w:r>
          </w:p>
        </w:tc>
        <w:tc>
          <w:tcPr>
            <w:tcW w:w="681" w:type="pct"/>
            <w:gridSpan w:val="2"/>
            <w:vMerge w:val="restart"/>
            <w:shd w:val="clear" w:color="auto" w:fill="D6E3BC" w:themeFill="accent3" w:themeFillTint="66"/>
          </w:tcPr>
          <w:p w:rsidR="00E22351" w:rsidRPr="004E35A0" w:rsidRDefault="00E22351" w:rsidP="00CF7CFF">
            <w:pPr>
              <w:rPr>
                <w:b/>
              </w:rPr>
            </w:pPr>
            <w:r w:rsidRPr="004E35A0">
              <w:rPr>
                <w:b/>
              </w:rPr>
              <w:t>SELECCIÓN</w:t>
            </w:r>
          </w:p>
        </w:tc>
        <w:tc>
          <w:tcPr>
            <w:tcW w:w="1037" w:type="pct"/>
            <w:gridSpan w:val="3"/>
            <w:tcBorders>
              <w:bottom w:val="nil"/>
            </w:tcBorders>
            <w:shd w:val="clear" w:color="auto" w:fill="D6E3BC" w:themeFill="accent3" w:themeFillTint="66"/>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D6E3BC" w:themeFill="accent3" w:themeFillTint="66"/>
          </w:tcPr>
          <w:p w:rsidR="00E22351" w:rsidRDefault="00E22351" w:rsidP="00CF7CFF"/>
        </w:tc>
        <w:tc>
          <w:tcPr>
            <w:tcW w:w="718" w:type="pct"/>
            <w:gridSpan w:val="3"/>
            <w:shd w:val="clear" w:color="auto" w:fill="D6E3BC" w:themeFill="accent3" w:themeFillTint="66"/>
          </w:tcPr>
          <w:p w:rsidR="00E22351" w:rsidRPr="004E35A0" w:rsidRDefault="00E22351" w:rsidP="00CF7CFF">
            <w:pPr>
              <w:rPr>
                <w:b/>
              </w:rPr>
            </w:pPr>
            <w:r w:rsidRPr="004E35A0">
              <w:rPr>
                <w:b/>
              </w:rPr>
              <w:t>VALORACIÓN PRIMARIA</w:t>
            </w:r>
          </w:p>
        </w:tc>
        <w:tc>
          <w:tcPr>
            <w:tcW w:w="777" w:type="pct"/>
            <w:gridSpan w:val="2"/>
            <w:shd w:val="clear" w:color="auto" w:fill="D6E3BC" w:themeFill="accent3" w:themeFillTint="66"/>
          </w:tcPr>
          <w:p w:rsidR="00E22351" w:rsidRPr="004E35A0" w:rsidRDefault="00E22351" w:rsidP="00CF7CFF">
            <w:pPr>
              <w:rPr>
                <w:b/>
              </w:rPr>
            </w:pPr>
            <w:r w:rsidRPr="004E35A0">
              <w:rPr>
                <w:b/>
              </w:rPr>
              <w:t>VALORACIÓN SECUNDARIA</w:t>
            </w:r>
          </w:p>
        </w:tc>
        <w:tc>
          <w:tcPr>
            <w:tcW w:w="1217" w:type="pct"/>
            <w:gridSpan w:val="3"/>
            <w:shd w:val="clear" w:color="auto" w:fill="D6E3BC" w:themeFill="accent3" w:themeFillTint="66"/>
          </w:tcPr>
          <w:p w:rsidR="00E22351" w:rsidRPr="004E35A0" w:rsidRDefault="00E22351" w:rsidP="00CF7CFF">
            <w:pPr>
              <w:rPr>
                <w:b/>
              </w:rPr>
            </w:pPr>
            <w:r w:rsidRPr="004E35A0">
              <w:rPr>
                <w:b/>
              </w:rPr>
              <w:t>VIGENCIA EN AÑOS</w:t>
            </w:r>
          </w:p>
        </w:tc>
        <w:tc>
          <w:tcPr>
            <w:tcW w:w="681" w:type="pct"/>
            <w:gridSpan w:val="2"/>
            <w:vMerge/>
            <w:shd w:val="clear" w:color="auto" w:fill="D6E3BC" w:themeFill="accent3" w:themeFillTint="66"/>
          </w:tcPr>
          <w:p w:rsidR="00E22351" w:rsidRPr="004E35A0" w:rsidRDefault="00E22351" w:rsidP="00CF7CFF">
            <w:pPr>
              <w:rPr>
                <w:b/>
              </w:rPr>
            </w:pPr>
          </w:p>
        </w:tc>
        <w:tc>
          <w:tcPr>
            <w:tcW w:w="1037" w:type="pct"/>
            <w:gridSpan w:val="3"/>
            <w:tcBorders>
              <w:top w:val="nil"/>
            </w:tcBorders>
            <w:shd w:val="clear" w:color="auto" w:fill="D6E3BC" w:themeFill="accent3" w:themeFillTint="66"/>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Tercera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Recursos de revisión</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pPr>
    </w:p>
    <w:p w:rsidR="00E22351" w:rsidRDefault="00E22351" w:rsidP="00E22351">
      <w:r>
        <w:br w:type="page"/>
      </w: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Procedimientos de Responsabilidad Patrimonial Tercera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31"/>
        <w:gridCol w:w="727"/>
        <w:gridCol w:w="565"/>
        <w:gridCol w:w="584"/>
        <w:gridCol w:w="1007"/>
        <w:gridCol w:w="1007"/>
        <w:gridCol w:w="742"/>
        <w:gridCol w:w="1203"/>
        <w:gridCol w:w="1321"/>
        <w:gridCol w:w="860"/>
        <w:gridCol w:w="902"/>
        <w:gridCol w:w="706"/>
        <w:gridCol w:w="920"/>
        <w:gridCol w:w="1047"/>
      </w:tblGrid>
      <w:tr w:rsidR="00E22351" w:rsidRPr="004E35A0" w:rsidTr="00CF7CFF">
        <w:tc>
          <w:tcPr>
            <w:tcW w:w="569" w:type="pct"/>
            <w:shd w:val="clear" w:color="auto" w:fill="D6E3BC" w:themeFill="accent3" w:themeFillTint="66"/>
          </w:tcPr>
          <w:p w:rsidR="00E22351" w:rsidRPr="004E35A0" w:rsidRDefault="00E22351" w:rsidP="00CF7CFF">
            <w:pPr>
              <w:rPr>
                <w:b/>
              </w:rPr>
            </w:pPr>
            <w:r w:rsidRPr="004E35A0">
              <w:rPr>
                <w:b/>
              </w:rPr>
              <w:t>NIVEL</w:t>
            </w:r>
          </w:p>
        </w:tc>
        <w:tc>
          <w:tcPr>
            <w:tcW w:w="2712" w:type="pct"/>
            <w:gridSpan w:val="8"/>
            <w:shd w:val="clear" w:color="auto" w:fill="D6E3BC" w:themeFill="accent3" w:themeFillTint="66"/>
          </w:tcPr>
          <w:p w:rsidR="00E22351" w:rsidRPr="004E35A0" w:rsidRDefault="00E22351" w:rsidP="00CF7CFF">
            <w:pPr>
              <w:rPr>
                <w:b/>
              </w:rPr>
            </w:pPr>
            <w:r w:rsidRPr="004E35A0">
              <w:rPr>
                <w:b/>
              </w:rPr>
              <w:t>PLAZOS DE CONSERVACIÓN</w:t>
            </w:r>
          </w:p>
        </w:tc>
        <w:tc>
          <w:tcPr>
            <w:tcW w:w="681" w:type="pct"/>
            <w:gridSpan w:val="2"/>
            <w:vMerge w:val="restart"/>
            <w:shd w:val="clear" w:color="auto" w:fill="D6E3BC" w:themeFill="accent3" w:themeFillTint="66"/>
          </w:tcPr>
          <w:p w:rsidR="00E22351" w:rsidRPr="004E35A0" w:rsidRDefault="00E22351" w:rsidP="00CF7CFF">
            <w:pPr>
              <w:rPr>
                <w:b/>
              </w:rPr>
            </w:pPr>
            <w:r w:rsidRPr="004E35A0">
              <w:rPr>
                <w:b/>
              </w:rPr>
              <w:t>SELECCIÓN</w:t>
            </w:r>
          </w:p>
        </w:tc>
        <w:tc>
          <w:tcPr>
            <w:tcW w:w="1037" w:type="pct"/>
            <w:gridSpan w:val="3"/>
            <w:tcBorders>
              <w:bottom w:val="nil"/>
            </w:tcBorders>
            <w:shd w:val="clear" w:color="auto" w:fill="D6E3BC" w:themeFill="accent3" w:themeFillTint="66"/>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D6E3BC" w:themeFill="accent3" w:themeFillTint="66"/>
          </w:tcPr>
          <w:p w:rsidR="00E22351" w:rsidRDefault="00E22351" w:rsidP="00CF7CFF"/>
        </w:tc>
        <w:tc>
          <w:tcPr>
            <w:tcW w:w="718" w:type="pct"/>
            <w:gridSpan w:val="3"/>
            <w:shd w:val="clear" w:color="auto" w:fill="D6E3BC" w:themeFill="accent3" w:themeFillTint="66"/>
          </w:tcPr>
          <w:p w:rsidR="00E22351" w:rsidRPr="004E35A0" w:rsidRDefault="00E22351" w:rsidP="00CF7CFF">
            <w:pPr>
              <w:rPr>
                <w:b/>
              </w:rPr>
            </w:pPr>
            <w:r w:rsidRPr="004E35A0">
              <w:rPr>
                <w:b/>
              </w:rPr>
              <w:t>VALORACIÓN PRIMARIA</w:t>
            </w:r>
          </w:p>
        </w:tc>
        <w:tc>
          <w:tcPr>
            <w:tcW w:w="777" w:type="pct"/>
            <w:gridSpan w:val="2"/>
            <w:shd w:val="clear" w:color="auto" w:fill="D6E3BC" w:themeFill="accent3" w:themeFillTint="66"/>
          </w:tcPr>
          <w:p w:rsidR="00E22351" w:rsidRPr="004E35A0" w:rsidRDefault="00E22351" w:rsidP="00CF7CFF">
            <w:pPr>
              <w:rPr>
                <w:b/>
              </w:rPr>
            </w:pPr>
            <w:r w:rsidRPr="004E35A0">
              <w:rPr>
                <w:b/>
              </w:rPr>
              <w:t>VALORACIÓN SECUNDARIA</w:t>
            </w:r>
          </w:p>
        </w:tc>
        <w:tc>
          <w:tcPr>
            <w:tcW w:w="1217" w:type="pct"/>
            <w:gridSpan w:val="3"/>
            <w:shd w:val="clear" w:color="auto" w:fill="D6E3BC" w:themeFill="accent3" w:themeFillTint="66"/>
          </w:tcPr>
          <w:p w:rsidR="00E22351" w:rsidRPr="004E35A0" w:rsidRDefault="00E22351" w:rsidP="00CF7CFF">
            <w:pPr>
              <w:rPr>
                <w:b/>
              </w:rPr>
            </w:pPr>
            <w:r w:rsidRPr="004E35A0">
              <w:rPr>
                <w:b/>
              </w:rPr>
              <w:t>VIGENCIA EN AÑOS</w:t>
            </w:r>
          </w:p>
        </w:tc>
        <w:tc>
          <w:tcPr>
            <w:tcW w:w="681" w:type="pct"/>
            <w:gridSpan w:val="2"/>
            <w:vMerge/>
            <w:shd w:val="clear" w:color="auto" w:fill="D6E3BC" w:themeFill="accent3" w:themeFillTint="66"/>
          </w:tcPr>
          <w:p w:rsidR="00E22351" w:rsidRPr="004E35A0" w:rsidRDefault="00E22351" w:rsidP="00CF7CFF">
            <w:pPr>
              <w:rPr>
                <w:b/>
              </w:rPr>
            </w:pPr>
          </w:p>
        </w:tc>
        <w:tc>
          <w:tcPr>
            <w:tcW w:w="1037" w:type="pct"/>
            <w:gridSpan w:val="3"/>
            <w:tcBorders>
              <w:top w:val="nil"/>
            </w:tcBorders>
            <w:shd w:val="clear" w:color="auto" w:fill="D6E3BC" w:themeFill="accent3" w:themeFillTint="66"/>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Tercera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Procedimiento de responsabilidad patrimonial</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rPr>
          <w:b/>
          <w:sz w:val="28"/>
        </w:rPr>
      </w:pPr>
      <w:r>
        <w:br w:type="page"/>
      </w: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Informes Mensuales Tercera Sala</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D6E3BC" w:themeFill="accent3" w:themeFillTint="66"/>
          </w:tcPr>
          <w:p w:rsidR="00E22351" w:rsidRPr="004E35A0" w:rsidRDefault="00E22351" w:rsidP="00CF7CFF">
            <w:pPr>
              <w:rPr>
                <w:b/>
              </w:rPr>
            </w:pPr>
            <w:r w:rsidRPr="004E35A0">
              <w:rPr>
                <w:b/>
              </w:rPr>
              <w:t>NIVEL</w:t>
            </w:r>
          </w:p>
        </w:tc>
        <w:tc>
          <w:tcPr>
            <w:tcW w:w="2712" w:type="pct"/>
            <w:gridSpan w:val="8"/>
            <w:shd w:val="clear" w:color="auto" w:fill="D6E3BC" w:themeFill="accent3" w:themeFillTint="66"/>
          </w:tcPr>
          <w:p w:rsidR="00E22351" w:rsidRPr="004E35A0" w:rsidRDefault="00E22351" w:rsidP="00CF7CFF">
            <w:pPr>
              <w:rPr>
                <w:b/>
              </w:rPr>
            </w:pPr>
            <w:r w:rsidRPr="004E35A0">
              <w:rPr>
                <w:b/>
              </w:rPr>
              <w:t>PLAZOS DE CONSERVACIÓN</w:t>
            </w:r>
          </w:p>
        </w:tc>
        <w:tc>
          <w:tcPr>
            <w:tcW w:w="681" w:type="pct"/>
            <w:gridSpan w:val="2"/>
            <w:vMerge w:val="restart"/>
            <w:shd w:val="clear" w:color="auto" w:fill="D6E3BC" w:themeFill="accent3" w:themeFillTint="66"/>
          </w:tcPr>
          <w:p w:rsidR="00E22351" w:rsidRPr="004E35A0" w:rsidRDefault="00E22351" w:rsidP="00CF7CFF">
            <w:pPr>
              <w:rPr>
                <w:b/>
              </w:rPr>
            </w:pPr>
            <w:r w:rsidRPr="004E35A0">
              <w:rPr>
                <w:b/>
              </w:rPr>
              <w:t>SELECCIÓN</w:t>
            </w:r>
          </w:p>
        </w:tc>
        <w:tc>
          <w:tcPr>
            <w:tcW w:w="1037" w:type="pct"/>
            <w:gridSpan w:val="3"/>
            <w:tcBorders>
              <w:bottom w:val="nil"/>
            </w:tcBorders>
            <w:shd w:val="clear" w:color="auto" w:fill="D6E3BC" w:themeFill="accent3" w:themeFillTint="66"/>
          </w:tcPr>
          <w:p w:rsidR="00E22351" w:rsidRPr="004E35A0" w:rsidRDefault="00E22351" w:rsidP="00CF7CFF">
            <w:pPr>
              <w:rPr>
                <w:b/>
              </w:rPr>
            </w:pPr>
            <w:r w:rsidRPr="004E35A0">
              <w:rPr>
                <w:b/>
              </w:rPr>
              <w:t>CLASIFICACIÓN DE LA INFORMACIÓN</w:t>
            </w:r>
          </w:p>
        </w:tc>
      </w:tr>
      <w:tr w:rsidR="00E22351" w:rsidTr="003C1C28">
        <w:tc>
          <w:tcPr>
            <w:tcW w:w="569" w:type="pct"/>
            <w:shd w:val="clear" w:color="auto" w:fill="D6E3BC" w:themeFill="accent3" w:themeFillTint="66"/>
          </w:tcPr>
          <w:p w:rsidR="00E22351" w:rsidRDefault="00E22351" w:rsidP="00CF7CFF"/>
        </w:tc>
        <w:tc>
          <w:tcPr>
            <w:tcW w:w="718" w:type="pct"/>
            <w:gridSpan w:val="3"/>
            <w:shd w:val="clear" w:color="auto" w:fill="D6E3BC" w:themeFill="accent3" w:themeFillTint="66"/>
          </w:tcPr>
          <w:p w:rsidR="00E22351" w:rsidRPr="004E35A0" w:rsidRDefault="00E22351" w:rsidP="00CF7CFF">
            <w:pPr>
              <w:rPr>
                <w:b/>
              </w:rPr>
            </w:pPr>
            <w:r w:rsidRPr="004E35A0">
              <w:rPr>
                <w:b/>
              </w:rPr>
              <w:t>VALORACIÓN PRIMARIA</w:t>
            </w:r>
          </w:p>
        </w:tc>
        <w:tc>
          <w:tcPr>
            <w:tcW w:w="777" w:type="pct"/>
            <w:gridSpan w:val="2"/>
            <w:shd w:val="clear" w:color="auto" w:fill="D6E3BC" w:themeFill="accent3" w:themeFillTint="66"/>
          </w:tcPr>
          <w:p w:rsidR="00E22351" w:rsidRPr="004E35A0" w:rsidRDefault="00E22351" w:rsidP="00CF7CFF">
            <w:pPr>
              <w:rPr>
                <w:b/>
              </w:rPr>
            </w:pPr>
            <w:r w:rsidRPr="004E35A0">
              <w:rPr>
                <w:b/>
              </w:rPr>
              <w:t>VALORACIÓN SECUNDARIA</w:t>
            </w:r>
          </w:p>
        </w:tc>
        <w:tc>
          <w:tcPr>
            <w:tcW w:w="1217" w:type="pct"/>
            <w:gridSpan w:val="3"/>
            <w:shd w:val="clear" w:color="auto" w:fill="D6E3BC" w:themeFill="accent3" w:themeFillTint="66"/>
          </w:tcPr>
          <w:p w:rsidR="00E22351" w:rsidRPr="004E35A0" w:rsidRDefault="00E22351" w:rsidP="00CF7CFF">
            <w:pPr>
              <w:rPr>
                <w:b/>
              </w:rPr>
            </w:pPr>
            <w:r w:rsidRPr="004E35A0">
              <w:rPr>
                <w:b/>
              </w:rPr>
              <w:t>VIGENCIA EN AÑOS</w:t>
            </w:r>
          </w:p>
        </w:tc>
        <w:tc>
          <w:tcPr>
            <w:tcW w:w="681" w:type="pct"/>
            <w:gridSpan w:val="2"/>
            <w:vMerge/>
            <w:shd w:val="clear" w:color="auto" w:fill="D6E3BC" w:themeFill="accent3" w:themeFillTint="66"/>
          </w:tcPr>
          <w:p w:rsidR="00E22351" w:rsidRPr="004E35A0" w:rsidRDefault="00E22351" w:rsidP="00CF7CFF">
            <w:pPr>
              <w:rPr>
                <w:b/>
              </w:rPr>
            </w:pPr>
          </w:p>
        </w:tc>
        <w:tc>
          <w:tcPr>
            <w:tcW w:w="1037" w:type="pct"/>
            <w:gridSpan w:val="3"/>
            <w:tcBorders>
              <w:top w:val="nil"/>
            </w:tcBorders>
            <w:shd w:val="clear" w:color="auto" w:fill="D6E3BC" w:themeFill="accent3" w:themeFillTint="66"/>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Tercera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Informes mensuales</w:t>
            </w:r>
          </w:p>
        </w:tc>
        <w:tc>
          <w:tcPr>
            <w:tcW w:w="268" w:type="pct"/>
          </w:tcPr>
          <w:p w:rsidR="00E22351" w:rsidRDefault="00E22351" w:rsidP="00CF7CFF">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r>
              <w:t>X</w:t>
            </w:r>
          </w:p>
        </w:tc>
        <w:tc>
          <w:tcPr>
            <w:tcW w:w="389" w:type="pct"/>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1</w:t>
            </w:r>
          </w:p>
        </w:tc>
        <w:tc>
          <w:tcPr>
            <w:tcW w:w="463" w:type="pct"/>
          </w:tcPr>
          <w:p w:rsidR="00E22351" w:rsidRDefault="00E22351" w:rsidP="00CF7CFF"/>
          <w:p w:rsidR="00E22351" w:rsidRDefault="00E22351" w:rsidP="00CF7CFF">
            <w:pPr>
              <w:jc w:val="center"/>
            </w:pPr>
            <w:r>
              <w:t>1</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r>
              <w:t>X</w:t>
            </w:r>
          </w:p>
        </w:tc>
        <w:tc>
          <w:tcPr>
            <w:tcW w:w="356" w:type="pct"/>
          </w:tcPr>
          <w:p w:rsidR="00E22351" w:rsidRDefault="00E22351" w:rsidP="00CF7CFF"/>
          <w:p w:rsidR="00E22351" w:rsidRDefault="00E22351" w:rsidP="00CF7CFF">
            <w:pPr>
              <w:jc w:val="center"/>
            </w:pPr>
          </w:p>
        </w:tc>
        <w:tc>
          <w:tcPr>
            <w:tcW w:w="407" w:type="pct"/>
          </w:tcPr>
          <w:p w:rsidR="00E22351" w:rsidRDefault="00E22351" w:rsidP="00CF7CFF"/>
        </w:tc>
      </w:tr>
      <w:tr w:rsidR="00E22351" w:rsidTr="00CF7CFF">
        <w:tc>
          <w:tcPr>
            <w:tcW w:w="569" w:type="pct"/>
          </w:tcPr>
          <w:p w:rsidR="00E22351" w:rsidRDefault="00E22351" w:rsidP="00CF7CFF"/>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bl>
    <w:p w:rsidR="00E22351" w:rsidRDefault="00E22351" w:rsidP="00E22351"/>
    <w:p w:rsidR="00E22351" w:rsidRDefault="00E22351" w:rsidP="00E22351">
      <w:r>
        <w:br w:type="page"/>
      </w:r>
    </w:p>
    <w:p w:rsidR="00E22351" w:rsidRDefault="00E22351" w:rsidP="00E22351">
      <w:pPr>
        <w:spacing w:after="0" w:line="240" w:lineRule="auto"/>
        <w:jc w:val="center"/>
        <w:rPr>
          <w:b/>
          <w:sz w:val="28"/>
        </w:rPr>
      </w:pPr>
    </w:p>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Juicios Contenciosos Administrativos Cuarta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19"/>
        <w:gridCol w:w="727"/>
        <w:gridCol w:w="566"/>
        <w:gridCol w:w="585"/>
        <w:gridCol w:w="1009"/>
        <w:gridCol w:w="1009"/>
        <w:gridCol w:w="744"/>
        <w:gridCol w:w="1204"/>
        <w:gridCol w:w="1321"/>
        <w:gridCol w:w="861"/>
        <w:gridCol w:w="903"/>
        <w:gridCol w:w="707"/>
        <w:gridCol w:w="921"/>
        <w:gridCol w:w="1046"/>
      </w:tblGrid>
      <w:tr w:rsidR="00E22351" w:rsidRPr="004E35A0" w:rsidTr="00CF7CFF">
        <w:tc>
          <w:tcPr>
            <w:tcW w:w="570" w:type="pct"/>
            <w:shd w:val="clear" w:color="auto" w:fill="BFBFBF" w:themeFill="background1" w:themeFillShade="BF"/>
          </w:tcPr>
          <w:p w:rsidR="00E22351" w:rsidRPr="004E35A0" w:rsidRDefault="00E22351" w:rsidP="00CF7CFF">
            <w:pPr>
              <w:rPr>
                <w:b/>
              </w:rPr>
            </w:pPr>
            <w:r w:rsidRPr="004E35A0">
              <w:rPr>
                <w:b/>
              </w:rPr>
              <w:t>NIVEL</w:t>
            </w:r>
          </w:p>
        </w:tc>
        <w:tc>
          <w:tcPr>
            <w:tcW w:w="2713" w:type="pct"/>
            <w:gridSpan w:val="8"/>
            <w:shd w:val="clear" w:color="auto" w:fill="BFBFBF" w:themeFill="background1" w:themeFillShade="BF"/>
          </w:tcPr>
          <w:p w:rsidR="00E22351" w:rsidRPr="004E35A0" w:rsidRDefault="00E22351" w:rsidP="00CF7CFF">
            <w:pPr>
              <w:rPr>
                <w:b/>
              </w:rPr>
            </w:pPr>
            <w:r w:rsidRPr="004E35A0">
              <w:rPr>
                <w:b/>
              </w:rPr>
              <w:t>PLAZOS DE CONSERVACIÓN</w:t>
            </w:r>
          </w:p>
        </w:tc>
        <w:tc>
          <w:tcPr>
            <w:tcW w:w="682" w:type="pct"/>
            <w:gridSpan w:val="2"/>
            <w:vMerge w:val="restart"/>
            <w:shd w:val="clear" w:color="auto" w:fill="BFBFBF" w:themeFill="background1" w:themeFillShade="BF"/>
          </w:tcPr>
          <w:p w:rsidR="00E22351" w:rsidRPr="004E35A0" w:rsidRDefault="00E22351" w:rsidP="00CF7CFF">
            <w:pPr>
              <w:rPr>
                <w:b/>
              </w:rPr>
            </w:pPr>
            <w:r w:rsidRPr="004E35A0">
              <w:rPr>
                <w:b/>
              </w:rPr>
              <w:t>SELECCIÓN</w:t>
            </w:r>
          </w:p>
        </w:tc>
        <w:tc>
          <w:tcPr>
            <w:tcW w:w="1035" w:type="pct"/>
            <w:gridSpan w:val="3"/>
            <w:tcBorders>
              <w:bottom w:val="nil"/>
            </w:tcBorders>
            <w:shd w:val="clear" w:color="auto" w:fill="BFBFBF" w:themeFill="background1" w:themeFillShade="BF"/>
          </w:tcPr>
          <w:p w:rsidR="00E22351" w:rsidRPr="004E35A0" w:rsidRDefault="00E22351" w:rsidP="00CF7CFF">
            <w:pPr>
              <w:rPr>
                <w:b/>
              </w:rPr>
            </w:pPr>
            <w:r w:rsidRPr="004E35A0">
              <w:rPr>
                <w:b/>
              </w:rPr>
              <w:t>CLASIFICACIÓN DE LA INFORMACIÓN</w:t>
            </w:r>
          </w:p>
        </w:tc>
      </w:tr>
      <w:tr w:rsidR="00E22351" w:rsidTr="007B2BD1">
        <w:tc>
          <w:tcPr>
            <w:tcW w:w="570" w:type="pct"/>
            <w:shd w:val="clear" w:color="auto" w:fill="BFBFBF" w:themeFill="background1" w:themeFillShade="BF"/>
          </w:tcPr>
          <w:p w:rsidR="00E22351" w:rsidRDefault="00E22351" w:rsidP="00CF7CFF"/>
        </w:tc>
        <w:tc>
          <w:tcPr>
            <w:tcW w:w="719" w:type="pct"/>
            <w:gridSpan w:val="3"/>
            <w:shd w:val="clear" w:color="auto" w:fill="BFBFBF" w:themeFill="background1" w:themeFillShade="BF"/>
          </w:tcPr>
          <w:p w:rsidR="00E22351" w:rsidRPr="004E35A0" w:rsidRDefault="00E22351" w:rsidP="00CF7CFF">
            <w:pPr>
              <w:rPr>
                <w:b/>
              </w:rPr>
            </w:pPr>
            <w:r w:rsidRPr="004E35A0">
              <w:rPr>
                <w:b/>
              </w:rPr>
              <w:t>VALORACIÓN PRIMARIA</w:t>
            </w:r>
          </w:p>
        </w:tc>
        <w:tc>
          <w:tcPr>
            <w:tcW w:w="778" w:type="pct"/>
            <w:gridSpan w:val="2"/>
            <w:shd w:val="clear" w:color="auto" w:fill="BFBFBF" w:themeFill="background1" w:themeFillShade="BF"/>
          </w:tcPr>
          <w:p w:rsidR="00E22351" w:rsidRPr="004E35A0" w:rsidRDefault="00E22351" w:rsidP="00CF7CFF">
            <w:pPr>
              <w:rPr>
                <w:b/>
              </w:rPr>
            </w:pPr>
            <w:r w:rsidRPr="004E35A0">
              <w:rPr>
                <w:b/>
              </w:rPr>
              <w:t>VALORACIÓN SECUNDARIA</w:t>
            </w:r>
          </w:p>
        </w:tc>
        <w:tc>
          <w:tcPr>
            <w:tcW w:w="1217" w:type="pct"/>
            <w:gridSpan w:val="3"/>
            <w:shd w:val="clear" w:color="auto" w:fill="BFBFBF" w:themeFill="background1" w:themeFillShade="BF"/>
          </w:tcPr>
          <w:p w:rsidR="00E22351" w:rsidRPr="004E35A0" w:rsidRDefault="00E22351" w:rsidP="00CF7CFF">
            <w:pPr>
              <w:rPr>
                <w:b/>
              </w:rPr>
            </w:pPr>
            <w:r w:rsidRPr="004E35A0">
              <w:rPr>
                <w:b/>
              </w:rPr>
              <w:t>VIGENCIA EN AÑOS</w:t>
            </w:r>
          </w:p>
        </w:tc>
        <w:tc>
          <w:tcPr>
            <w:tcW w:w="682" w:type="pct"/>
            <w:gridSpan w:val="2"/>
            <w:vMerge/>
            <w:shd w:val="clear" w:color="auto" w:fill="BFBFBF" w:themeFill="background1" w:themeFillShade="BF"/>
          </w:tcPr>
          <w:p w:rsidR="00E22351" w:rsidRPr="004E35A0" w:rsidRDefault="00E22351" w:rsidP="00CF7CFF">
            <w:pPr>
              <w:rPr>
                <w:b/>
              </w:rPr>
            </w:pPr>
          </w:p>
        </w:tc>
        <w:tc>
          <w:tcPr>
            <w:tcW w:w="1035" w:type="pct"/>
            <w:gridSpan w:val="3"/>
            <w:tcBorders>
              <w:top w:val="nil"/>
            </w:tcBorders>
            <w:shd w:val="clear" w:color="auto" w:fill="BFBFBF" w:themeFill="background1" w:themeFillShade="BF"/>
          </w:tcPr>
          <w:p w:rsidR="00E22351" w:rsidRDefault="00E22351" w:rsidP="00CF7CFF"/>
        </w:tc>
      </w:tr>
      <w:tr w:rsidR="00E22351" w:rsidRPr="00DD59F9" w:rsidTr="00CF7CFF">
        <w:tc>
          <w:tcPr>
            <w:tcW w:w="570"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70"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70" w:type="pct"/>
          </w:tcPr>
          <w:p w:rsidR="00E22351" w:rsidRDefault="00E22351" w:rsidP="00CF7CFF">
            <w:r w:rsidRPr="004E35A0">
              <w:rPr>
                <w:b/>
              </w:rPr>
              <w:t>Sección:</w:t>
            </w:r>
            <w:r>
              <w:t xml:space="preserve"> Cuarta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70"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70" w:type="pct"/>
          </w:tcPr>
          <w:p w:rsidR="00E22351" w:rsidRDefault="00E22351" w:rsidP="00CF7CFF">
            <w:r>
              <w:t>Juicios Contenciosos Administrativos</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Default="00E22351" w:rsidP="00E22351">
      <w:pPr>
        <w:spacing w:after="0" w:line="240" w:lineRule="auto"/>
        <w:jc w:val="center"/>
        <w:rPr>
          <w:b/>
          <w:sz w:val="28"/>
        </w:rPr>
      </w:pPr>
      <w:r w:rsidRPr="00794AC8">
        <w:rPr>
          <w:b/>
          <w:sz w:val="28"/>
        </w:rPr>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Recursos de Revisión Cuarta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BFBFBF" w:themeFill="background1" w:themeFillShade="BF"/>
          </w:tcPr>
          <w:p w:rsidR="00E22351" w:rsidRPr="004E35A0" w:rsidRDefault="00E22351" w:rsidP="00CF7CFF">
            <w:pPr>
              <w:rPr>
                <w:b/>
              </w:rPr>
            </w:pPr>
            <w:r w:rsidRPr="004E35A0">
              <w:rPr>
                <w:b/>
              </w:rPr>
              <w:t>NIVEL</w:t>
            </w:r>
          </w:p>
        </w:tc>
        <w:tc>
          <w:tcPr>
            <w:tcW w:w="2712" w:type="pct"/>
            <w:gridSpan w:val="8"/>
            <w:shd w:val="clear" w:color="auto" w:fill="BFBFBF" w:themeFill="background1" w:themeFillShade="BF"/>
          </w:tcPr>
          <w:p w:rsidR="00E22351" w:rsidRPr="004E35A0" w:rsidRDefault="00E22351" w:rsidP="00CF7CFF">
            <w:pPr>
              <w:rPr>
                <w:b/>
              </w:rPr>
            </w:pPr>
            <w:r w:rsidRPr="004E35A0">
              <w:rPr>
                <w:b/>
              </w:rPr>
              <w:t>PLAZOS DE CONSERVACIÓN</w:t>
            </w:r>
          </w:p>
        </w:tc>
        <w:tc>
          <w:tcPr>
            <w:tcW w:w="681" w:type="pct"/>
            <w:gridSpan w:val="2"/>
            <w:vMerge w:val="restart"/>
            <w:shd w:val="clear" w:color="auto" w:fill="BFBFBF" w:themeFill="background1" w:themeFillShade="BF"/>
          </w:tcPr>
          <w:p w:rsidR="00E22351" w:rsidRPr="004E35A0" w:rsidRDefault="00E22351" w:rsidP="00CF7CFF">
            <w:pPr>
              <w:rPr>
                <w:b/>
              </w:rPr>
            </w:pPr>
            <w:r w:rsidRPr="004E35A0">
              <w:rPr>
                <w:b/>
              </w:rPr>
              <w:t>SELECCIÓN</w:t>
            </w:r>
          </w:p>
        </w:tc>
        <w:tc>
          <w:tcPr>
            <w:tcW w:w="1037" w:type="pct"/>
            <w:gridSpan w:val="3"/>
            <w:tcBorders>
              <w:bottom w:val="nil"/>
            </w:tcBorders>
            <w:shd w:val="clear" w:color="auto" w:fill="BFBFBF" w:themeFill="background1" w:themeFillShade="BF"/>
          </w:tcPr>
          <w:p w:rsidR="00E22351" w:rsidRPr="004E35A0" w:rsidRDefault="00E22351" w:rsidP="00CF7CFF">
            <w:pPr>
              <w:rPr>
                <w:b/>
              </w:rPr>
            </w:pPr>
            <w:r w:rsidRPr="004E35A0">
              <w:rPr>
                <w:b/>
              </w:rPr>
              <w:t>CLASIFICACIÓN DE LA INFORMACIÓN</w:t>
            </w:r>
          </w:p>
        </w:tc>
      </w:tr>
      <w:tr w:rsidR="00E22351" w:rsidTr="007B2BD1">
        <w:tc>
          <w:tcPr>
            <w:tcW w:w="569" w:type="pct"/>
            <w:shd w:val="clear" w:color="auto" w:fill="BFBFBF" w:themeFill="background1" w:themeFillShade="BF"/>
          </w:tcPr>
          <w:p w:rsidR="00E22351" w:rsidRDefault="00E22351" w:rsidP="00CF7CFF"/>
        </w:tc>
        <w:tc>
          <w:tcPr>
            <w:tcW w:w="718" w:type="pct"/>
            <w:gridSpan w:val="3"/>
            <w:shd w:val="clear" w:color="auto" w:fill="BFBFBF" w:themeFill="background1" w:themeFillShade="BF"/>
          </w:tcPr>
          <w:p w:rsidR="00E22351" w:rsidRPr="004E35A0" w:rsidRDefault="00E22351" w:rsidP="00CF7CFF">
            <w:pPr>
              <w:rPr>
                <w:b/>
              </w:rPr>
            </w:pPr>
            <w:r w:rsidRPr="004E35A0">
              <w:rPr>
                <w:b/>
              </w:rPr>
              <w:t>VALORACIÓN PRIMARIA</w:t>
            </w:r>
          </w:p>
        </w:tc>
        <w:tc>
          <w:tcPr>
            <w:tcW w:w="777" w:type="pct"/>
            <w:gridSpan w:val="2"/>
            <w:shd w:val="clear" w:color="auto" w:fill="BFBFBF" w:themeFill="background1" w:themeFillShade="BF"/>
          </w:tcPr>
          <w:p w:rsidR="00E22351" w:rsidRPr="004E35A0" w:rsidRDefault="00E22351" w:rsidP="00CF7CFF">
            <w:pPr>
              <w:rPr>
                <w:b/>
              </w:rPr>
            </w:pPr>
            <w:r w:rsidRPr="004E35A0">
              <w:rPr>
                <w:b/>
              </w:rPr>
              <w:t>VALORACIÓN SECUNDARIA</w:t>
            </w:r>
          </w:p>
        </w:tc>
        <w:tc>
          <w:tcPr>
            <w:tcW w:w="1217" w:type="pct"/>
            <w:gridSpan w:val="3"/>
            <w:shd w:val="clear" w:color="auto" w:fill="BFBFBF" w:themeFill="background1" w:themeFillShade="BF"/>
          </w:tcPr>
          <w:p w:rsidR="00E22351" w:rsidRPr="004E35A0" w:rsidRDefault="00E22351" w:rsidP="00CF7CFF">
            <w:pPr>
              <w:rPr>
                <w:b/>
              </w:rPr>
            </w:pPr>
            <w:r w:rsidRPr="004E35A0">
              <w:rPr>
                <w:b/>
              </w:rPr>
              <w:t>VIGENCIA EN AÑOS</w:t>
            </w:r>
          </w:p>
        </w:tc>
        <w:tc>
          <w:tcPr>
            <w:tcW w:w="681" w:type="pct"/>
            <w:gridSpan w:val="2"/>
            <w:vMerge/>
            <w:shd w:val="clear" w:color="auto" w:fill="BFBFBF" w:themeFill="background1" w:themeFillShade="BF"/>
          </w:tcPr>
          <w:p w:rsidR="00E22351" w:rsidRPr="004E35A0" w:rsidRDefault="00E22351" w:rsidP="00CF7CFF">
            <w:pPr>
              <w:rPr>
                <w:b/>
              </w:rPr>
            </w:pPr>
          </w:p>
        </w:tc>
        <w:tc>
          <w:tcPr>
            <w:tcW w:w="1037" w:type="pct"/>
            <w:gridSpan w:val="3"/>
            <w:tcBorders>
              <w:top w:val="nil"/>
            </w:tcBorders>
            <w:shd w:val="clear" w:color="auto" w:fill="BFBFBF" w:themeFill="background1" w:themeFillShade="BF"/>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Cuarta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Recursos de revisión</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pPr>
    </w:p>
    <w:p w:rsidR="00E22351" w:rsidRDefault="00E22351" w:rsidP="00E22351">
      <w:r>
        <w:br w:type="page"/>
      </w:r>
    </w:p>
    <w:p w:rsidR="00E22351" w:rsidRDefault="00E22351" w:rsidP="00E22351">
      <w:pPr>
        <w:spacing w:after="0" w:line="240" w:lineRule="auto"/>
        <w:jc w:val="center"/>
        <w:rPr>
          <w:b/>
          <w:sz w:val="28"/>
        </w:rPr>
      </w:pP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Procedimientos de Responsabilidad Patrimonial Cuarta Sala</w:t>
      </w:r>
    </w:p>
    <w:p w:rsidR="00E22351" w:rsidRDefault="00E22351" w:rsidP="00E22351">
      <w:pPr>
        <w:jc w:val="center"/>
        <w:rPr>
          <w:b/>
          <w:sz w:val="28"/>
        </w:rPr>
      </w:pPr>
    </w:p>
    <w:tbl>
      <w:tblPr>
        <w:tblStyle w:val="Tablaconcuadrcula"/>
        <w:tblW w:w="5000" w:type="pct"/>
        <w:tblLook w:val="04A0" w:firstRow="1" w:lastRow="0" w:firstColumn="1" w:lastColumn="0" w:noHBand="0" w:noVBand="1"/>
      </w:tblPr>
      <w:tblGrid>
        <w:gridCol w:w="1631"/>
        <w:gridCol w:w="727"/>
        <w:gridCol w:w="565"/>
        <w:gridCol w:w="584"/>
        <w:gridCol w:w="1007"/>
        <w:gridCol w:w="1007"/>
        <w:gridCol w:w="742"/>
        <w:gridCol w:w="1203"/>
        <w:gridCol w:w="1321"/>
        <w:gridCol w:w="860"/>
        <w:gridCol w:w="902"/>
        <w:gridCol w:w="706"/>
        <w:gridCol w:w="920"/>
        <w:gridCol w:w="1047"/>
      </w:tblGrid>
      <w:tr w:rsidR="00E22351" w:rsidRPr="004E35A0" w:rsidTr="00CF7CFF">
        <w:tc>
          <w:tcPr>
            <w:tcW w:w="569" w:type="pct"/>
            <w:shd w:val="clear" w:color="auto" w:fill="BFBFBF" w:themeFill="background1" w:themeFillShade="BF"/>
          </w:tcPr>
          <w:p w:rsidR="00E22351" w:rsidRPr="004E35A0" w:rsidRDefault="00E22351" w:rsidP="00CF7CFF">
            <w:pPr>
              <w:rPr>
                <w:b/>
              </w:rPr>
            </w:pPr>
            <w:r w:rsidRPr="004E35A0">
              <w:rPr>
                <w:b/>
              </w:rPr>
              <w:t>NIVEL</w:t>
            </w:r>
          </w:p>
        </w:tc>
        <w:tc>
          <w:tcPr>
            <w:tcW w:w="2712" w:type="pct"/>
            <w:gridSpan w:val="8"/>
            <w:shd w:val="clear" w:color="auto" w:fill="BFBFBF" w:themeFill="background1" w:themeFillShade="BF"/>
          </w:tcPr>
          <w:p w:rsidR="00E22351" w:rsidRPr="004E35A0" w:rsidRDefault="00E22351" w:rsidP="00CF7CFF">
            <w:pPr>
              <w:rPr>
                <w:b/>
              </w:rPr>
            </w:pPr>
            <w:r w:rsidRPr="004E35A0">
              <w:rPr>
                <w:b/>
              </w:rPr>
              <w:t>PLAZOS DE CONSERVACIÓN</w:t>
            </w:r>
          </w:p>
        </w:tc>
        <w:tc>
          <w:tcPr>
            <w:tcW w:w="681" w:type="pct"/>
            <w:gridSpan w:val="2"/>
            <w:vMerge w:val="restart"/>
            <w:shd w:val="clear" w:color="auto" w:fill="BFBFBF" w:themeFill="background1" w:themeFillShade="BF"/>
          </w:tcPr>
          <w:p w:rsidR="00E22351" w:rsidRPr="004E35A0" w:rsidRDefault="00E22351" w:rsidP="00CF7CFF">
            <w:pPr>
              <w:rPr>
                <w:b/>
              </w:rPr>
            </w:pPr>
            <w:r w:rsidRPr="004E35A0">
              <w:rPr>
                <w:b/>
              </w:rPr>
              <w:t>SELECCIÓN</w:t>
            </w:r>
          </w:p>
        </w:tc>
        <w:tc>
          <w:tcPr>
            <w:tcW w:w="1037" w:type="pct"/>
            <w:gridSpan w:val="3"/>
            <w:tcBorders>
              <w:bottom w:val="nil"/>
            </w:tcBorders>
            <w:shd w:val="clear" w:color="auto" w:fill="BFBFBF" w:themeFill="background1" w:themeFillShade="BF"/>
          </w:tcPr>
          <w:p w:rsidR="00E22351" w:rsidRPr="004E35A0" w:rsidRDefault="00E22351" w:rsidP="00CF7CFF">
            <w:pPr>
              <w:rPr>
                <w:b/>
              </w:rPr>
            </w:pPr>
            <w:r w:rsidRPr="004E35A0">
              <w:rPr>
                <w:b/>
              </w:rPr>
              <w:t>CLASIFICACIÓN DE LA INFORMACIÓN</w:t>
            </w:r>
          </w:p>
        </w:tc>
      </w:tr>
      <w:tr w:rsidR="00E22351" w:rsidTr="007B2BD1">
        <w:tc>
          <w:tcPr>
            <w:tcW w:w="569" w:type="pct"/>
            <w:shd w:val="clear" w:color="auto" w:fill="BFBFBF" w:themeFill="background1" w:themeFillShade="BF"/>
          </w:tcPr>
          <w:p w:rsidR="00E22351" w:rsidRDefault="00E22351" w:rsidP="00CF7CFF"/>
        </w:tc>
        <w:tc>
          <w:tcPr>
            <w:tcW w:w="718" w:type="pct"/>
            <w:gridSpan w:val="3"/>
            <w:shd w:val="clear" w:color="auto" w:fill="BFBFBF" w:themeFill="background1" w:themeFillShade="BF"/>
          </w:tcPr>
          <w:p w:rsidR="00E22351" w:rsidRPr="004E35A0" w:rsidRDefault="00E22351" w:rsidP="00CF7CFF">
            <w:pPr>
              <w:rPr>
                <w:b/>
              </w:rPr>
            </w:pPr>
            <w:r w:rsidRPr="004E35A0">
              <w:rPr>
                <w:b/>
              </w:rPr>
              <w:t>VALORACIÓN PRIMARIA</w:t>
            </w:r>
          </w:p>
        </w:tc>
        <w:tc>
          <w:tcPr>
            <w:tcW w:w="777" w:type="pct"/>
            <w:gridSpan w:val="2"/>
            <w:shd w:val="clear" w:color="auto" w:fill="BFBFBF" w:themeFill="background1" w:themeFillShade="BF"/>
          </w:tcPr>
          <w:p w:rsidR="00E22351" w:rsidRPr="004E35A0" w:rsidRDefault="00E22351" w:rsidP="00CF7CFF">
            <w:pPr>
              <w:rPr>
                <w:b/>
              </w:rPr>
            </w:pPr>
            <w:r w:rsidRPr="004E35A0">
              <w:rPr>
                <w:b/>
              </w:rPr>
              <w:t>VALORACIÓN SECUNDARIA</w:t>
            </w:r>
          </w:p>
        </w:tc>
        <w:tc>
          <w:tcPr>
            <w:tcW w:w="1217" w:type="pct"/>
            <w:gridSpan w:val="3"/>
            <w:shd w:val="clear" w:color="auto" w:fill="BFBFBF" w:themeFill="background1" w:themeFillShade="BF"/>
          </w:tcPr>
          <w:p w:rsidR="00E22351" w:rsidRPr="004E35A0" w:rsidRDefault="00E22351" w:rsidP="00CF7CFF">
            <w:pPr>
              <w:rPr>
                <w:b/>
              </w:rPr>
            </w:pPr>
            <w:r w:rsidRPr="004E35A0">
              <w:rPr>
                <w:b/>
              </w:rPr>
              <w:t>VIGENCIA EN AÑOS</w:t>
            </w:r>
          </w:p>
        </w:tc>
        <w:tc>
          <w:tcPr>
            <w:tcW w:w="681" w:type="pct"/>
            <w:gridSpan w:val="2"/>
            <w:vMerge/>
            <w:shd w:val="clear" w:color="auto" w:fill="BFBFBF" w:themeFill="background1" w:themeFillShade="BF"/>
          </w:tcPr>
          <w:p w:rsidR="00E22351" w:rsidRPr="004E35A0" w:rsidRDefault="00E22351" w:rsidP="00CF7CFF">
            <w:pPr>
              <w:rPr>
                <w:b/>
              </w:rPr>
            </w:pPr>
          </w:p>
        </w:tc>
        <w:tc>
          <w:tcPr>
            <w:tcW w:w="1037" w:type="pct"/>
            <w:gridSpan w:val="3"/>
            <w:tcBorders>
              <w:top w:val="nil"/>
            </w:tcBorders>
            <w:shd w:val="clear" w:color="auto" w:fill="BFBFBF" w:themeFill="background1" w:themeFillShade="BF"/>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Cuarta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Procedimiento de responsabilidad patrimonial</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7" w:type="pct"/>
          </w:tcPr>
          <w:p w:rsidR="00E22351" w:rsidRDefault="00E22351" w:rsidP="00CF7CFF"/>
        </w:tc>
      </w:tr>
    </w:tbl>
    <w:p w:rsidR="00E22351" w:rsidRDefault="00E22351" w:rsidP="00E22351">
      <w:pPr>
        <w:spacing w:after="0" w:line="240" w:lineRule="auto"/>
        <w:jc w:val="center"/>
        <w:rPr>
          <w:b/>
          <w:sz w:val="28"/>
        </w:rPr>
      </w:pPr>
      <w:r>
        <w:br w:type="page"/>
      </w:r>
      <w:r w:rsidRPr="00794AC8">
        <w:rPr>
          <w:b/>
          <w:sz w:val="28"/>
        </w:rPr>
        <w:lastRenderedPageBreak/>
        <w:t>Catálogo de disposición documental</w:t>
      </w:r>
    </w:p>
    <w:p w:rsidR="00E22351" w:rsidRDefault="00E22351" w:rsidP="00E22351">
      <w:pPr>
        <w:spacing w:after="0" w:line="240" w:lineRule="auto"/>
        <w:jc w:val="center"/>
        <w:rPr>
          <w:sz w:val="24"/>
        </w:rPr>
      </w:pPr>
      <w:r w:rsidRPr="00216BF4">
        <w:rPr>
          <w:sz w:val="24"/>
        </w:rPr>
        <w:t>(Propuesta)</w:t>
      </w:r>
    </w:p>
    <w:p w:rsidR="00E22351" w:rsidRDefault="00E22351" w:rsidP="00E22351">
      <w:pPr>
        <w:spacing w:after="0" w:line="240" w:lineRule="auto"/>
        <w:jc w:val="center"/>
        <w:rPr>
          <w:sz w:val="24"/>
        </w:rPr>
      </w:pPr>
    </w:p>
    <w:p w:rsidR="00E22351" w:rsidRDefault="00E22351" w:rsidP="00E22351">
      <w:pPr>
        <w:jc w:val="center"/>
        <w:rPr>
          <w:b/>
          <w:sz w:val="28"/>
        </w:rPr>
      </w:pPr>
      <w:r>
        <w:rPr>
          <w:b/>
          <w:sz w:val="28"/>
        </w:rPr>
        <w:t>SALAS</w:t>
      </w:r>
    </w:p>
    <w:p w:rsidR="00E22351" w:rsidRDefault="00E22351" w:rsidP="00E22351">
      <w:pPr>
        <w:jc w:val="center"/>
        <w:rPr>
          <w:b/>
          <w:sz w:val="28"/>
        </w:rPr>
      </w:pPr>
      <w:r>
        <w:rPr>
          <w:b/>
          <w:sz w:val="28"/>
        </w:rPr>
        <w:t>Informes Mensuales Cuarta Sala</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shd w:val="clear" w:color="auto" w:fill="BFBFBF" w:themeFill="background1" w:themeFillShade="BF"/>
          </w:tcPr>
          <w:p w:rsidR="00E22351" w:rsidRPr="004E35A0" w:rsidRDefault="00E22351" w:rsidP="00CF7CFF">
            <w:pPr>
              <w:rPr>
                <w:b/>
              </w:rPr>
            </w:pPr>
            <w:r w:rsidRPr="004E35A0">
              <w:rPr>
                <w:b/>
              </w:rPr>
              <w:t>NIVEL</w:t>
            </w:r>
          </w:p>
        </w:tc>
        <w:tc>
          <w:tcPr>
            <w:tcW w:w="2712" w:type="pct"/>
            <w:gridSpan w:val="8"/>
            <w:shd w:val="clear" w:color="auto" w:fill="BFBFBF" w:themeFill="background1" w:themeFillShade="BF"/>
          </w:tcPr>
          <w:p w:rsidR="00E22351" w:rsidRPr="004E35A0" w:rsidRDefault="00E22351" w:rsidP="00CF7CFF">
            <w:pPr>
              <w:rPr>
                <w:b/>
              </w:rPr>
            </w:pPr>
            <w:r w:rsidRPr="004E35A0">
              <w:rPr>
                <w:b/>
              </w:rPr>
              <w:t>PLAZOS DE CONSERVACIÓN</w:t>
            </w:r>
          </w:p>
        </w:tc>
        <w:tc>
          <w:tcPr>
            <w:tcW w:w="681" w:type="pct"/>
            <w:gridSpan w:val="2"/>
            <w:vMerge w:val="restart"/>
            <w:shd w:val="clear" w:color="auto" w:fill="BFBFBF" w:themeFill="background1" w:themeFillShade="BF"/>
          </w:tcPr>
          <w:p w:rsidR="00E22351" w:rsidRPr="004E35A0" w:rsidRDefault="00E22351" w:rsidP="00CF7CFF">
            <w:pPr>
              <w:rPr>
                <w:b/>
              </w:rPr>
            </w:pPr>
            <w:r w:rsidRPr="004E35A0">
              <w:rPr>
                <w:b/>
              </w:rPr>
              <w:t>SELECCIÓN</w:t>
            </w:r>
          </w:p>
        </w:tc>
        <w:tc>
          <w:tcPr>
            <w:tcW w:w="1037" w:type="pct"/>
            <w:gridSpan w:val="3"/>
            <w:tcBorders>
              <w:bottom w:val="nil"/>
            </w:tcBorders>
            <w:shd w:val="clear" w:color="auto" w:fill="BFBFBF" w:themeFill="background1" w:themeFillShade="BF"/>
          </w:tcPr>
          <w:p w:rsidR="00E22351" w:rsidRPr="004E35A0" w:rsidRDefault="00E22351" w:rsidP="00CF7CFF">
            <w:pPr>
              <w:rPr>
                <w:b/>
              </w:rPr>
            </w:pPr>
            <w:r w:rsidRPr="004E35A0">
              <w:rPr>
                <w:b/>
              </w:rPr>
              <w:t>CLASIFICACIÓN DE LA INFORMACIÓN</w:t>
            </w:r>
          </w:p>
        </w:tc>
      </w:tr>
      <w:tr w:rsidR="00E22351" w:rsidTr="007B2BD1">
        <w:tc>
          <w:tcPr>
            <w:tcW w:w="569" w:type="pct"/>
            <w:shd w:val="clear" w:color="auto" w:fill="BFBFBF" w:themeFill="background1" w:themeFillShade="BF"/>
          </w:tcPr>
          <w:p w:rsidR="00E22351" w:rsidRDefault="00E22351" w:rsidP="00CF7CFF"/>
        </w:tc>
        <w:tc>
          <w:tcPr>
            <w:tcW w:w="718" w:type="pct"/>
            <w:gridSpan w:val="3"/>
            <w:shd w:val="clear" w:color="auto" w:fill="BFBFBF" w:themeFill="background1" w:themeFillShade="BF"/>
          </w:tcPr>
          <w:p w:rsidR="00E22351" w:rsidRPr="004E35A0" w:rsidRDefault="00E22351" w:rsidP="00CF7CFF">
            <w:pPr>
              <w:rPr>
                <w:b/>
              </w:rPr>
            </w:pPr>
            <w:r w:rsidRPr="004E35A0">
              <w:rPr>
                <w:b/>
              </w:rPr>
              <w:t>VALORACIÓN PRIMARIA</w:t>
            </w:r>
          </w:p>
        </w:tc>
        <w:tc>
          <w:tcPr>
            <w:tcW w:w="777" w:type="pct"/>
            <w:gridSpan w:val="2"/>
            <w:shd w:val="clear" w:color="auto" w:fill="BFBFBF" w:themeFill="background1" w:themeFillShade="BF"/>
          </w:tcPr>
          <w:p w:rsidR="00E22351" w:rsidRPr="004E35A0" w:rsidRDefault="00E22351" w:rsidP="00CF7CFF">
            <w:pPr>
              <w:rPr>
                <w:b/>
              </w:rPr>
            </w:pPr>
            <w:r w:rsidRPr="004E35A0">
              <w:rPr>
                <w:b/>
              </w:rPr>
              <w:t>VALORACIÓN SECUNDARIA</w:t>
            </w:r>
          </w:p>
        </w:tc>
        <w:tc>
          <w:tcPr>
            <w:tcW w:w="1217" w:type="pct"/>
            <w:gridSpan w:val="3"/>
            <w:shd w:val="clear" w:color="auto" w:fill="BFBFBF" w:themeFill="background1" w:themeFillShade="BF"/>
          </w:tcPr>
          <w:p w:rsidR="00E22351" w:rsidRPr="004E35A0" w:rsidRDefault="00E22351" w:rsidP="00CF7CFF">
            <w:pPr>
              <w:rPr>
                <w:b/>
              </w:rPr>
            </w:pPr>
            <w:r w:rsidRPr="004E35A0">
              <w:rPr>
                <w:b/>
              </w:rPr>
              <w:t>VIGENCIA EN AÑOS</w:t>
            </w:r>
          </w:p>
        </w:tc>
        <w:tc>
          <w:tcPr>
            <w:tcW w:w="681" w:type="pct"/>
            <w:gridSpan w:val="2"/>
            <w:vMerge/>
            <w:shd w:val="clear" w:color="auto" w:fill="BFBFBF" w:themeFill="background1" w:themeFillShade="BF"/>
          </w:tcPr>
          <w:p w:rsidR="00E22351" w:rsidRPr="004E35A0" w:rsidRDefault="00E22351" w:rsidP="00CF7CFF">
            <w:pPr>
              <w:rPr>
                <w:b/>
              </w:rPr>
            </w:pPr>
          </w:p>
        </w:tc>
        <w:tc>
          <w:tcPr>
            <w:tcW w:w="1037" w:type="pct"/>
            <w:gridSpan w:val="3"/>
            <w:tcBorders>
              <w:top w:val="nil"/>
            </w:tcBorders>
            <w:shd w:val="clear" w:color="auto" w:fill="BFBFBF" w:themeFill="background1" w:themeFillShade="BF"/>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4"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7"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Tr="00CF7CFF">
        <w:tc>
          <w:tcPr>
            <w:tcW w:w="569" w:type="pct"/>
          </w:tcPr>
          <w:p w:rsidR="00E22351" w:rsidRDefault="00E22351" w:rsidP="00CF7CFF">
            <w:r w:rsidRPr="004E35A0">
              <w:rPr>
                <w:b/>
              </w:rPr>
              <w:t>Sección:</w:t>
            </w:r>
            <w:r>
              <w:t xml:space="preserve"> Cuarta Sala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4"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7" w:type="pct"/>
          </w:tcPr>
          <w:p w:rsidR="00E22351" w:rsidRPr="004E35A0" w:rsidRDefault="00E22351" w:rsidP="00CF7CFF">
            <w:pPr>
              <w:rPr>
                <w:b/>
              </w:rPr>
            </w:pPr>
          </w:p>
        </w:tc>
      </w:tr>
      <w:tr w:rsidR="00E22351" w:rsidTr="00CF7CFF">
        <w:tc>
          <w:tcPr>
            <w:tcW w:w="569" w:type="pct"/>
          </w:tcPr>
          <w:p w:rsidR="00E22351" w:rsidRDefault="00E22351" w:rsidP="00CF7CFF">
            <w:r>
              <w:t>Informes mensuales</w:t>
            </w:r>
          </w:p>
        </w:tc>
        <w:tc>
          <w:tcPr>
            <w:tcW w:w="268" w:type="pct"/>
          </w:tcPr>
          <w:p w:rsidR="00E22351" w:rsidRDefault="00E22351" w:rsidP="00CF7CFF">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r>
              <w:t>X</w:t>
            </w:r>
          </w:p>
        </w:tc>
        <w:tc>
          <w:tcPr>
            <w:tcW w:w="389" w:type="pct"/>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1</w:t>
            </w:r>
          </w:p>
        </w:tc>
        <w:tc>
          <w:tcPr>
            <w:tcW w:w="463" w:type="pct"/>
          </w:tcPr>
          <w:p w:rsidR="00E22351" w:rsidRDefault="00E22351" w:rsidP="00CF7CFF"/>
          <w:p w:rsidR="00E22351" w:rsidRDefault="00E22351" w:rsidP="00CF7CFF">
            <w:pPr>
              <w:jc w:val="center"/>
            </w:pPr>
            <w:r>
              <w:t>1</w:t>
            </w:r>
          </w:p>
        </w:tc>
        <w:tc>
          <w:tcPr>
            <w:tcW w:w="464"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r>
              <w:t>X</w:t>
            </w:r>
          </w:p>
        </w:tc>
        <w:tc>
          <w:tcPr>
            <w:tcW w:w="356" w:type="pct"/>
          </w:tcPr>
          <w:p w:rsidR="00E22351" w:rsidRDefault="00E22351" w:rsidP="00CF7CFF"/>
          <w:p w:rsidR="00E22351" w:rsidRDefault="00E22351" w:rsidP="00CF7CFF">
            <w:pPr>
              <w:jc w:val="center"/>
            </w:pPr>
          </w:p>
        </w:tc>
        <w:tc>
          <w:tcPr>
            <w:tcW w:w="407" w:type="pct"/>
          </w:tcPr>
          <w:p w:rsidR="00E22351" w:rsidRDefault="00E22351" w:rsidP="00CF7CFF"/>
        </w:tc>
      </w:tr>
      <w:tr w:rsidR="00E22351" w:rsidTr="00CF7CFF">
        <w:tc>
          <w:tcPr>
            <w:tcW w:w="569" w:type="pct"/>
          </w:tcPr>
          <w:p w:rsidR="00E22351" w:rsidRDefault="00E22351" w:rsidP="00CF7CFF"/>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4"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7"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Pr="006B71DA" w:rsidRDefault="00E22351" w:rsidP="00E22351">
      <w:pPr>
        <w:spacing w:after="0" w:line="240" w:lineRule="auto"/>
        <w:jc w:val="center"/>
        <w:rPr>
          <w:b/>
          <w:sz w:val="28"/>
        </w:rPr>
      </w:pPr>
      <w:r w:rsidRPr="006B71DA">
        <w:rPr>
          <w:b/>
          <w:sz w:val="28"/>
        </w:rPr>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sidRPr="006B71DA">
        <w:rPr>
          <w:b/>
          <w:sz w:val="28"/>
        </w:rPr>
        <w:t>SECRETARÍA GENERAL DE ACUERDOS</w:t>
      </w:r>
    </w:p>
    <w:p w:rsidR="00E22351" w:rsidRDefault="00E22351" w:rsidP="00E22351">
      <w:pPr>
        <w:jc w:val="center"/>
        <w:rPr>
          <w:b/>
          <w:sz w:val="28"/>
        </w:rPr>
      </w:pPr>
      <w:r w:rsidRPr="006B71DA">
        <w:rPr>
          <w:b/>
          <w:sz w:val="28"/>
        </w:rPr>
        <w:t>Recursos de Reclamación</w:t>
      </w:r>
      <w:r>
        <w:rPr>
          <w:b/>
          <w:sz w:val="28"/>
        </w:rPr>
        <w:t xml:space="preserve"> </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7B2BD1">
        <w:tc>
          <w:tcPr>
            <w:tcW w:w="569" w:type="pct"/>
            <w:shd w:val="clear" w:color="auto" w:fill="B2A1C7" w:themeFill="accent4" w:themeFillTint="99"/>
          </w:tcPr>
          <w:p w:rsidR="00E22351" w:rsidRPr="004E35A0" w:rsidRDefault="00E22351" w:rsidP="00CF7CFF">
            <w:pPr>
              <w:rPr>
                <w:b/>
              </w:rPr>
            </w:pPr>
            <w:r w:rsidRPr="004E35A0">
              <w:rPr>
                <w:b/>
              </w:rPr>
              <w:t>NIVEL</w:t>
            </w:r>
          </w:p>
        </w:tc>
        <w:tc>
          <w:tcPr>
            <w:tcW w:w="2714" w:type="pct"/>
            <w:gridSpan w:val="8"/>
            <w:shd w:val="clear" w:color="auto" w:fill="B2A1C7" w:themeFill="accent4" w:themeFillTint="99"/>
          </w:tcPr>
          <w:p w:rsidR="00E22351" w:rsidRPr="004E35A0" w:rsidRDefault="00E22351" w:rsidP="00CF7CFF">
            <w:pPr>
              <w:rPr>
                <w:b/>
              </w:rPr>
            </w:pPr>
            <w:r w:rsidRPr="004E35A0">
              <w:rPr>
                <w:b/>
              </w:rPr>
              <w:t>PLAZOS DE CONSERVACIÓN</w:t>
            </w:r>
          </w:p>
        </w:tc>
        <w:tc>
          <w:tcPr>
            <w:tcW w:w="682" w:type="pct"/>
            <w:gridSpan w:val="2"/>
            <w:vMerge w:val="restart"/>
            <w:shd w:val="clear" w:color="auto" w:fill="B2A1C7" w:themeFill="accent4" w:themeFillTint="99"/>
          </w:tcPr>
          <w:p w:rsidR="00E22351" w:rsidRPr="004E35A0" w:rsidRDefault="00E22351" w:rsidP="00CF7CFF">
            <w:pPr>
              <w:rPr>
                <w:b/>
              </w:rPr>
            </w:pPr>
            <w:r w:rsidRPr="004E35A0">
              <w:rPr>
                <w:b/>
              </w:rPr>
              <w:t>SELECCIÓN</w:t>
            </w:r>
          </w:p>
        </w:tc>
        <w:tc>
          <w:tcPr>
            <w:tcW w:w="1035" w:type="pct"/>
            <w:gridSpan w:val="3"/>
            <w:tcBorders>
              <w:bottom w:val="nil"/>
            </w:tcBorders>
            <w:shd w:val="clear" w:color="auto" w:fill="B2A1C7" w:themeFill="accent4" w:themeFillTint="99"/>
          </w:tcPr>
          <w:p w:rsidR="00E22351" w:rsidRPr="004E35A0" w:rsidRDefault="00E22351" w:rsidP="00CF7CFF">
            <w:pPr>
              <w:rPr>
                <w:b/>
              </w:rPr>
            </w:pPr>
            <w:r w:rsidRPr="004E35A0">
              <w:rPr>
                <w:b/>
              </w:rPr>
              <w:t>CLASIFICACIÓN DE LA INFORMACIÓN</w:t>
            </w:r>
          </w:p>
        </w:tc>
      </w:tr>
      <w:tr w:rsidR="00E22351" w:rsidTr="007B2BD1">
        <w:tc>
          <w:tcPr>
            <w:tcW w:w="569" w:type="pct"/>
            <w:shd w:val="clear" w:color="auto" w:fill="B2A1C7" w:themeFill="accent4" w:themeFillTint="99"/>
          </w:tcPr>
          <w:p w:rsidR="00E22351" w:rsidRDefault="00E22351" w:rsidP="00CF7CFF"/>
        </w:tc>
        <w:tc>
          <w:tcPr>
            <w:tcW w:w="719" w:type="pct"/>
            <w:gridSpan w:val="3"/>
            <w:shd w:val="clear" w:color="auto" w:fill="B2A1C7" w:themeFill="accent4" w:themeFillTint="99"/>
          </w:tcPr>
          <w:p w:rsidR="00E22351" w:rsidRPr="004E35A0" w:rsidRDefault="00E22351" w:rsidP="00CF7CFF">
            <w:pPr>
              <w:rPr>
                <w:b/>
              </w:rPr>
            </w:pPr>
            <w:r w:rsidRPr="004E35A0">
              <w:rPr>
                <w:b/>
              </w:rPr>
              <w:t>VALORACIÓN PRIMARIA</w:t>
            </w:r>
          </w:p>
        </w:tc>
        <w:tc>
          <w:tcPr>
            <w:tcW w:w="778" w:type="pct"/>
            <w:gridSpan w:val="2"/>
            <w:shd w:val="clear" w:color="auto" w:fill="B2A1C7" w:themeFill="accent4" w:themeFillTint="99"/>
          </w:tcPr>
          <w:p w:rsidR="00E22351" w:rsidRPr="004E35A0" w:rsidRDefault="00E22351" w:rsidP="00CF7CFF">
            <w:pPr>
              <w:rPr>
                <w:b/>
              </w:rPr>
            </w:pPr>
            <w:r w:rsidRPr="004E35A0">
              <w:rPr>
                <w:b/>
              </w:rPr>
              <w:t>VALORACIÓN SECUNDARIA</w:t>
            </w:r>
          </w:p>
        </w:tc>
        <w:tc>
          <w:tcPr>
            <w:tcW w:w="1217" w:type="pct"/>
            <w:gridSpan w:val="3"/>
            <w:shd w:val="clear" w:color="auto" w:fill="B2A1C7" w:themeFill="accent4" w:themeFillTint="99"/>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B2A1C7" w:themeFill="accent4" w:themeFillTint="99"/>
          </w:tcPr>
          <w:p w:rsidR="00E22351" w:rsidRPr="004E35A0" w:rsidRDefault="00E22351" w:rsidP="00CF7CFF">
            <w:pPr>
              <w:rPr>
                <w:b/>
              </w:rPr>
            </w:pPr>
          </w:p>
        </w:tc>
        <w:tc>
          <w:tcPr>
            <w:tcW w:w="1035" w:type="pct"/>
            <w:gridSpan w:val="3"/>
            <w:tcBorders>
              <w:top w:val="nil"/>
            </w:tcBorders>
            <w:shd w:val="clear" w:color="auto" w:fill="B2A1C7" w:themeFill="accent4" w:themeFillTint="99"/>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Secretaría General de Acuerdos</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Recursos de Reclamación</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tcPr>
          <w:p w:rsidR="00E22351" w:rsidRDefault="00E22351" w:rsidP="00CF7CFF"/>
          <w:p w:rsidR="00E22351" w:rsidRDefault="00E22351" w:rsidP="00CF7CFF">
            <w:r>
              <w:t>Permanente</w:t>
            </w:r>
          </w:p>
        </w:tc>
        <w:tc>
          <w:tcPr>
            <w:tcW w:w="333" w:type="pct"/>
          </w:tcPr>
          <w:p w:rsidR="00E22351" w:rsidRDefault="00E22351" w:rsidP="00CF7CFF"/>
        </w:tc>
        <w:tc>
          <w:tcPr>
            <w:tcW w:w="349" w:type="pct"/>
          </w:tcPr>
          <w:p w:rsidR="00E22351" w:rsidRDefault="00E22351" w:rsidP="00CF7CFF"/>
          <w:p w:rsidR="00E22351" w:rsidRDefault="00E22351" w:rsidP="00CF7CFF">
            <w:pPr>
              <w:jc w:val="center"/>
            </w:pPr>
            <w:r>
              <w:t>X</w:t>
            </w: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ACTUARÍA</w:t>
      </w:r>
    </w:p>
    <w:p w:rsidR="00E22351" w:rsidRDefault="00E22351" w:rsidP="00E22351">
      <w:pPr>
        <w:jc w:val="center"/>
        <w:rPr>
          <w:b/>
          <w:sz w:val="28"/>
        </w:rPr>
      </w:pPr>
      <w:r>
        <w:rPr>
          <w:b/>
          <w:sz w:val="28"/>
        </w:rPr>
        <w:t>Actas de diligencias practicadas</w:t>
      </w:r>
    </w:p>
    <w:tbl>
      <w:tblPr>
        <w:tblStyle w:val="Tablaconcuadrcula"/>
        <w:tblW w:w="5000" w:type="pct"/>
        <w:tblLook w:val="04A0" w:firstRow="1" w:lastRow="0" w:firstColumn="1" w:lastColumn="0" w:noHBand="0" w:noVBand="1"/>
      </w:tblPr>
      <w:tblGrid>
        <w:gridCol w:w="1503"/>
        <w:gridCol w:w="727"/>
        <w:gridCol w:w="585"/>
        <w:gridCol w:w="604"/>
        <w:gridCol w:w="1027"/>
        <w:gridCol w:w="1027"/>
        <w:gridCol w:w="762"/>
        <w:gridCol w:w="1223"/>
        <w:gridCol w:w="1229"/>
        <w:gridCol w:w="880"/>
        <w:gridCol w:w="922"/>
        <w:gridCol w:w="726"/>
        <w:gridCol w:w="940"/>
        <w:gridCol w:w="1067"/>
      </w:tblGrid>
      <w:tr w:rsidR="00E22351" w:rsidRPr="004E35A0" w:rsidTr="007B2BD1">
        <w:tc>
          <w:tcPr>
            <w:tcW w:w="569" w:type="pct"/>
            <w:shd w:val="clear" w:color="auto" w:fill="FABF8F" w:themeFill="accent6" w:themeFillTint="99"/>
          </w:tcPr>
          <w:p w:rsidR="00E22351" w:rsidRPr="004E35A0" w:rsidRDefault="00E22351" w:rsidP="00CF7CFF">
            <w:pPr>
              <w:rPr>
                <w:b/>
              </w:rPr>
            </w:pPr>
            <w:r w:rsidRPr="004E35A0">
              <w:rPr>
                <w:b/>
              </w:rPr>
              <w:t>NIVEL</w:t>
            </w:r>
          </w:p>
        </w:tc>
        <w:tc>
          <w:tcPr>
            <w:tcW w:w="2714" w:type="pct"/>
            <w:gridSpan w:val="8"/>
            <w:shd w:val="clear" w:color="auto" w:fill="FABF8F" w:themeFill="accent6" w:themeFillTint="99"/>
          </w:tcPr>
          <w:p w:rsidR="00E22351" w:rsidRPr="004E35A0" w:rsidRDefault="00E22351" w:rsidP="00CF7CFF">
            <w:pPr>
              <w:rPr>
                <w:b/>
              </w:rPr>
            </w:pPr>
            <w:r w:rsidRPr="004E35A0">
              <w:rPr>
                <w:b/>
              </w:rPr>
              <w:t>PLAZOS DE CONSERVACIÓN</w:t>
            </w:r>
          </w:p>
        </w:tc>
        <w:tc>
          <w:tcPr>
            <w:tcW w:w="682" w:type="pct"/>
            <w:gridSpan w:val="2"/>
            <w:vMerge w:val="restart"/>
            <w:shd w:val="clear" w:color="auto" w:fill="FABF8F" w:themeFill="accent6" w:themeFillTint="99"/>
          </w:tcPr>
          <w:p w:rsidR="00E22351" w:rsidRPr="004E35A0" w:rsidRDefault="00E22351" w:rsidP="00CF7CFF">
            <w:pPr>
              <w:rPr>
                <w:b/>
              </w:rPr>
            </w:pPr>
            <w:r w:rsidRPr="004E35A0">
              <w:rPr>
                <w:b/>
              </w:rPr>
              <w:t>SELECCIÓN</w:t>
            </w:r>
          </w:p>
        </w:tc>
        <w:tc>
          <w:tcPr>
            <w:tcW w:w="1035" w:type="pct"/>
            <w:gridSpan w:val="3"/>
            <w:tcBorders>
              <w:bottom w:val="nil"/>
            </w:tcBorders>
            <w:shd w:val="clear" w:color="auto" w:fill="FABF8F" w:themeFill="accent6" w:themeFillTint="99"/>
          </w:tcPr>
          <w:p w:rsidR="00E22351" w:rsidRPr="004E35A0" w:rsidRDefault="00E22351" w:rsidP="00CF7CFF">
            <w:pPr>
              <w:rPr>
                <w:b/>
              </w:rPr>
            </w:pPr>
            <w:r w:rsidRPr="004E35A0">
              <w:rPr>
                <w:b/>
              </w:rPr>
              <w:t>CLASIFICACIÓN DE LA INFORMACIÓN</w:t>
            </w:r>
          </w:p>
        </w:tc>
      </w:tr>
      <w:tr w:rsidR="00E22351" w:rsidTr="007B2BD1">
        <w:tc>
          <w:tcPr>
            <w:tcW w:w="569" w:type="pct"/>
            <w:shd w:val="clear" w:color="auto" w:fill="FABF8F" w:themeFill="accent6" w:themeFillTint="99"/>
          </w:tcPr>
          <w:p w:rsidR="00E22351" w:rsidRDefault="00E22351" w:rsidP="00CF7CFF"/>
        </w:tc>
        <w:tc>
          <w:tcPr>
            <w:tcW w:w="719" w:type="pct"/>
            <w:gridSpan w:val="3"/>
            <w:shd w:val="clear" w:color="auto" w:fill="FABF8F" w:themeFill="accent6" w:themeFillTint="99"/>
          </w:tcPr>
          <w:p w:rsidR="00E22351" w:rsidRPr="004E35A0" w:rsidRDefault="00E22351" w:rsidP="00CF7CFF">
            <w:pPr>
              <w:rPr>
                <w:b/>
              </w:rPr>
            </w:pPr>
            <w:r w:rsidRPr="004E35A0">
              <w:rPr>
                <w:b/>
              </w:rPr>
              <w:t>VALORACIÓN PRIMARIA</w:t>
            </w:r>
          </w:p>
        </w:tc>
        <w:tc>
          <w:tcPr>
            <w:tcW w:w="778" w:type="pct"/>
            <w:gridSpan w:val="2"/>
            <w:shd w:val="clear" w:color="auto" w:fill="FABF8F" w:themeFill="accent6" w:themeFillTint="99"/>
          </w:tcPr>
          <w:p w:rsidR="00E22351" w:rsidRPr="004E35A0" w:rsidRDefault="00E22351" w:rsidP="00CF7CFF">
            <w:pPr>
              <w:rPr>
                <w:b/>
              </w:rPr>
            </w:pPr>
            <w:r w:rsidRPr="004E35A0">
              <w:rPr>
                <w:b/>
              </w:rPr>
              <w:t>VALORACIÓN SECUNDARIA</w:t>
            </w:r>
          </w:p>
        </w:tc>
        <w:tc>
          <w:tcPr>
            <w:tcW w:w="1217" w:type="pct"/>
            <w:gridSpan w:val="3"/>
            <w:shd w:val="clear" w:color="auto" w:fill="FABF8F" w:themeFill="accent6" w:themeFillTint="99"/>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ABF8F" w:themeFill="accent6" w:themeFillTint="99"/>
          </w:tcPr>
          <w:p w:rsidR="00E22351" w:rsidRPr="004E35A0" w:rsidRDefault="00E22351" w:rsidP="00CF7CFF">
            <w:pPr>
              <w:rPr>
                <w:b/>
              </w:rPr>
            </w:pPr>
          </w:p>
        </w:tc>
        <w:tc>
          <w:tcPr>
            <w:tcW w:w="1035" w:type="pct"/>
            <w:gridSpan w:val="3"/>
            <w:tcBorders>
              <w:top w:val="nil"/>
            </w:tcBorders>
            <w:shd w:val="clear" w:color="auto" w:fill="FABF8F" w:themeFill="accent6" w:themeFillTint="99"/>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Actuaría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Actas de diligencias practicadas</w:t>
            </w:r>
          </w:p>
        </w:tc>
        <w:tc>
          <w:tcPr>
            <w:tcW w:w="268" w:type="pct"/>
          </w:tcPr>
          <w:p w:rsidR="00E22351" w:rsidRDefault="00E22351" w:rsidP="00CF7CFF"/>
        </w:tc>
        <w:tc>
          <w:tcPr>
            <w:tcW w:w="222" w:type="pct"/>
          </w:tcPr>
          <w:p w:rsidR="00E22351" w:rsidRDefault="00E22351" w:rsidP="00CF7CFF"/>
          <w:p w:rsidR="00E22351" w:rsidRDefault="00E22351" w:rsidP="00CF7CFF">
            <w:pPr>
              <w:jc w:val="center"/>
            </w:pPr>
            <w:r>
              <w:t>X</w:t>
            </w: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w:t>
            </w:r>
          </w:p>
        </w:tc>
        <w:tc>
          <w:tcPr>
            <w:tcW w:w="465" w:type="pct"/>
          </w:tcPr>
          <w:p w:rsidR="00E22351" w:rsidRDefault="00E22351" w:rsidP="00CF7CFF"/>
          <w:p w:rsidR="00E22351" w:rsidRDefault="00E22351" w:rsidP="00CF7CFF">
            <w:r>
              <w:t>0</w:t>
            </w:r>
          </w:p>
        </w:tc>
        <w:tc>
          <w:tcPr>
            <w:tcW w:w="333" w:type="pct"/>
            <w:vAlign w:val="center"/>
          </w:tcPr>
          <w:p w:rsidR="00E22351" w:rsidRDefault="00E22351" w:rsidP="00CF7CFF">
            <w:pPr>
              <w:jc w:val="center"/>
            </w:pPr>
            <w:r>
              <w:t>X</w:t>
            </w:r>
          </w:p>
        </w:tc>
        <w:tc>
          <w:tcPr>
            <w:tcW w:w="349" w:type="pct"/>
          </w:tcPr>
          <w:p w:rsidR="00E22351" w:rsidRDefault="00E22351" w:rsidP="00CF7CFF"/>
          <w:p w:rsidR="00E22351" w:rsidRDefault="00E22351" w:rsidP="00CF7CFF">
            <w:pPr>
              <w:jc w:val="center"/>
            </w:pP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Pr>
          <w:b/>
          <w:sz w:val="28"/>
        </w:rPr>
        <w:t>Proyecto de planes y programas de trabajo</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7B2BD1">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7B2BD1">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Proyecto de planes y programas de trabajo</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Pr>
          <w:b/>
          <w:sz w:val="28"/>
        </w:rPr>
        <w:t xml:space="preserve">Anteproyecto de Presupuesto Anual </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Anteproyecto de Presupuesto Anual</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Pr>
          <w:b/>
          <w:sz w:val="28"/>
        </w:rPr>
        <w:t>Acuerdos Relacionados con el presupuesto de egresos del Tribunal</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934C57">
              <w:t>Acuerdos Relacionados con el presupuesto de egresos del Tribunal</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9721E3">
        <w:rPr>
          <w:b/>
          <w:sz w:val="28"/>
        </w:rPr>
        <w:t>Autorizaciones de documentación necesaria para el ejercicio del presupuesto</w:t>
      </w:r>
    </w:p>
    <w:tbl>
      <w:tblPr>
        <w:tblStyle w:val="Tablaconcuadrcula"/>
        <w:tblW w:w="5000" w:type="pct"/>
        <w:tblLook w:val="04A0" w:firstRow="1" w:lastRow="0" w:firstColumn="1" w:lastColumn="0" w:noHBand="0" w:noVBand="1"/>
      </w:tblPr>
      <w:tblGrid>
        <w:gridCol w:w="1612"/>
        <w:gridCol w:w="727"/>
        <w:gridCol w:w="567"/>
        <w:gridCol w:w="586"/>
        <w:gridCol w:w="1009"/>
        <w:gridCol w:w="1009"/>
        <w:gridCol w:w="744"/>
        <w:gridCol w:w="1204"/>
        <w:gridCol w:w="1321"/>
        <w:gridCol w:w="861"/>
        <w:gridCol w:w="903"/>
        <w:gridCol w:w="708"/>
        <w:gridCol w:w="922"/>
        <w:gridCol w:w="1049"/>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9721E3">
              <w:t>Autorizaciones de</w:t>
            </w:r>
            <w:r>
              <w:t xml:space="preserve"> </w:t>
            </w:r>
            <w:r w:rsidRPr="009721E3">
              <w:t>documentación necesaria para el ejercicio del presupuesto</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101617">
        <w:rPr>
          <w:b/>
          <w:sz w:val="28"/>
        </w:rPr>
        <w:t>Ministraciones de recursos</w:t>
      </w:r>
    </w:p>
    <w:tbl>
      <w:tblPr>
        <w:tblStyle w:val="Tablaconcuadrcula"/>
        <w:tblW w:w="5000" w:type="pct"/>
        <w:tblLook w:val="04A0" w:firstRow="1" w:lastRow="0" w:firstColumn="1" w:lastColumn="0" w:noHBand="0" w:noVBand="1"/>
      </w:tblPr>
      <w:tblGrid>
        <w:gridCol w:w="1534"/>
        <w:gridCol w:w="727"/>
        <w:gridCol w:w="583"/>
        <w:gridCol w:w="602"/>
        <w:gridCol w:w="1025"/>
        <w:gridCol w:w="1025"/>
        <w:gridCol w:w="760"/>
        <w:gridCol w:w="1220"/>
        <w:gridCol w:w="1226"/>
        <w:gridCol w:w="877"/>
        <w:gridCol w:w="919"/>
        <w:gridCol w:w="723"/>
        <w:gridCol w:w="937"/>
        <w:gridCol w:w="1064"/>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101617">
              <w:t>Ministraciones de recursos</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0</w:t>
            </w:r>
          </w:p>
        </w:tc>
        <w:tc>
          <w:tcPr>
            <w:tcW w:w="333" w:type="pct"/>
            <w:vAlign w:val="center"/>
          </w:tcPr>
          <w:p w:rsidR="00E22351" w:rsidRDefault="00E22351" w:rsidP="00CF7CFF">
            <w:pPr>
              <w:jc w:val="center"/>
            </w:pPr>
            <w:r>
              <w:t>X</w:t>
            </w:r>
          </w:p>
          <w:p w:rsidR="00E22351" w:rsidRDefault="00E22351" w:rsidP="00CF7CFF">
            <w:pPr>
              <w:jc w:val="center"/>
            </w:pPr>
          </w:p>
        </w:tc>
        <w:tc>
          <w:tcPr>
            <w:tcW w:w="349" w:type="pct"/>
            <w:vAlign w:val="center"/>
          </w:tcPr>
          <w:p w:rsidR="00E22351" w:rsidRDefault="00E22351" w:rsidP="00CF7CFF">
            <w:pPr>
              <w:jc w:val="center"/>
            </w:pPr>
          </w:p>
        </w:tc>
        <w:tc>
          <w:tcPr>
            <w:tcW w:w="275" w:type="pct"/>
          </w:tcPr>
          <w:p w:rsidR="00E22351" w:rsidRDefault="00E22351" w:rsidP="00CF7CFF"/>
        </w:tc>
        <w:tc>
          <w:tcPr>
            <w:tcW w:w="356" w:type="pct"/>
          </w:tcPr>
          <w:p w:rsidR="00E22351" w:rsidRDefault="00E22351" w:rsidP="00CF7CFF"/>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A46BBC">
        <w:rPr>
          <w:b/>
          <w:sz w:val="28"/>
        </w:rPr>
        <w:t>Pagos correspondientes del Tribunal</w:t>
      </w:r>
    </w:p>
    <w:tbl>
      <w:tblPr>
        <w:tblStyle w:val="Tablaconcuadrcula"/>
        <w:tblW w:w="5000" w:type="pct"/>
        <w:tblLook w:val="04A0" w:firstRow="1" w:lastRow="0" w:firstColumn="1" w:lastColumn="0" w:noHBand="0" w:noVBand="1"/>
      </w:tblPr>
      <w:tblGrid>
        <w:gridCol w:w="1534"/>
        <w:gridCol w:w="727"/>
        <w:gridCol w:w="583"/>
        <w:gridCol w:w="602"/>
        <w:gridCol w:w="1025"/>
        <w:gridCol w:w="1025"/>
        <w:gridCol w:w="760"/>
        <w:gridCol w:w="1220"/>
        <w:gridCol w:w="1226"/>
        <w:gridCol w:w="877"/>
        <w:gridCol w:w="919"/>
        <w:gridCol w:w="723"/>
        <w:gridCol w:w="937"/>
        <w:gridCol w:w="1064"/>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101617">
              <w:t>Ministraciones de recursos</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0</w:t>
            </w:r>
          </w:p>
        </w:tc>
        <w:tc>
          <w:tcPr>
            <w:tcW w:w="333" w:type="pct"/>
            <w:vAlign w:val="center"/>
          </w:tcPr>
          <w:p w:rsidR="00E22351" w:rsidRDefault="00E22351" w:rsidP="00CF7CFF">
            <w:pPr>
              <w:jc w:val="center"/>
            </w:pPr>
            <w:r>
              <w:t>X</w:t>
            </w:r>
          </w:p>
          <w:p w:rsidR="00E22351" w:rsidRDefault="00E22351" w:rsidP="00CF7CFF">
            <w:pPr>
              <w:jc w:val="center"/>
            </w:pPr>
          </w:p>
        </w:tc>
        <w:tc>
          <w:tcPr>
            <w:tcW w:w="349" w:type="pct"/>
            <w:vAlign w:val="center"/>
          </w:tcPr>
          <w:p w:rsidR="00E22351" w:rsidRDefault="00E22351" w:rsidP="00CF7CFF">
            <w:pPr>
              <w:jc w:val="center"/>
            </w:pPr>
          </w:p>
        </w:tc>
        <w:tc>
          <w:tcPr>
            <w:tcW w:w="275" w:type="pct"/>
            <w:vAlign w:val="center"/>
          </w:tcPr>
          <w:p w:rsidR="00E22351" w:rsidRDefault="00E22351" w:rsidP="00CF7CFF">
            <w:pPr>
              <w:jc w:val="center"/>
            </w:pPr>
            <w:r>
              <w:t>X</w:t>
            </w:r>
          </w:p>
        </w:tc>
        <w:tc>
          <w:tcPr>
            <w:tcW w:w="356" w:type="pct"/>
          </w:tcPr>
          <w:p w:rsidR="00E22351" w:rsidRDefault="00E22351" w:rsidP="00CF7CFF"/>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Pr>
          <w:b/>
          <w:sz w:val="28"/>
        </w:rPr>
        <w:t>Contabilidad y estados financieros</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A86B29">
              <w:t>Contabilidad y estados financieros</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tcPr>
          <w:p w:rsidR="00E22351" w:rsidRDefault="00E22351" w:rsidP="00CF7CFF"/>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FB7783">
        <w:rPr>
          <w:b/>
          <w:sz w:val="28"/>
        </w:rPr>
        <w:t>Cuenta pública del Tribunal</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FB7783">
              <w:t>Cuenta pública del Tribunal</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tcPr>
          <w:p w:rsidR="00E22351" w:rsidRDefault="00E22351" w:rsidP="00CF7CFF"/>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4A26CC">
        <w:rPr>
          <w:b/>
          <w:sz w:val="28"/>
        </w:rPr>
        <w:t>Nombramientos,</w:t>
      </w:r>
      <w:r>
        <w:rPr>
          <w:b/>
          <w:sz w:val="28"/>
        </w:rPr>
        <w:t xml:space="preserve"> </w:t>
      </w:r>
      <w:r w:rsidRPr="004A26CC">
        <w:rPr>
          <w:b/>
          <w:sz w:val="28"/>
        </w:rPr>
        <w:t>renuncias y licencias del personal</w:t>
      </w:r>
    </w:p>
    <w:tbl>
      <w:tblPr>
        <w:tblStyle w:val="Tablaconcuadrcula"/>
        <w:tblW w:w="5000" w:type="pct"/>
        <w:tblLook w:val="04A0" w:firstRow="1" w:lastRow="0" w:firstColumn="1" w:lastColumn="0" w:noHBand="0" w:noVBand="1"/>
      </w:tblPr>
      <w:tblGrid>
        <w:gridCol w:w="1730"/>
        <w:gridCol w:w="727"/>
        <w:gridCol w:w="559"/>
        <w:gridCol w:w="578"/>
        <w:gridCol w:w="997"/>
        <w:gridCol w:w="994"/>
        <w:gridCol w:w="737"/>
        <w:gridCol w:w="1188"/>
        <w:gridCol w:w="1321"/>
        <w:gridCol w:w="850"/>
        <w:gridCol w:w="893"/>
        <w:gridCol w:w="698"/>
        <w:gridCol w:w="910"/>
        <w:gridCol w:w="1040"/>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4A26CC">
              <w:t>Nombramientos, renuncias y licencias del personal</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tcPr>
          <w:p w:rsidR="00E22351" w:rsidRDefault="00E22351" w:rsidP="00CF7CFF"/>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2C4380">
        <w:rPr>
          <w:b/>
          <w:sz w:val="28"/>
        </w:rPr>
        <w:t>Nóminas</w:t>
      </w:r>
    </w:p>
    <w:tbl>
      <w:tblPr>
        <w:tblStyle w:val="Tablaconcuadrcula"/>
        <w:tblW w:w="5000" w:type="pct"/>
        <w:tblLook w:val="04A0" w:firstRow="1" w:lastRow="0" w:firstColumn="1" w:lastColumn="0" w:noHBand="0" w:noVBand="1"/>
      </w:tblPr>
      <w:tblGrid>
        <w:gridCol w:w="1522"/>
        <w:gridCol w:w="727"/>
        <w:gridCol w:w="584"/>
        <w:gridCol w:w="603"/>
        <w:gridCol w:w="1026"/>
        <w:gridCol w:w="1026"/>
        <w:gridCol w:w="761"/>
        <w:gridCol w:w="1221"/>
        <w:gridCol w:w="1227"/>
        <w:gridCol w:w="878"/>
        <w:gridCol w:w="920"/>
        <w:gridCol w:w="724"/>
        <w:gridCol w:w="938"/>
        <w:gridCol w:w="1065"/>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480BC1">
              <w:t>Nóminas</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tcPr>
          <w:p w:rsidR="00E22351" w:rsidRDefault="00E22351" w:rsidP="00CF7CFF"/>
          <w:p w:rsidR="00E22351" w:rsidRDefault="00E22351" w:rsidP="00CF7CFF">
            <w:r>
              <w:t>0</w:t>
            </w:r>
          </w:p>
        </w:tc>
        <w:tc>
          <w:tcPr>
            <w:tcW w:w="333" w:type="pct"/>
            <w:vAlign w:val="center"/>
          </w:tcPr>
          <w:p w:rsidR="00E22351" w:rsidRDefault="00E22351" w:rsidP="00CF7CFF">
            <w:pPr>
              <w:jc w:val="center"/>
            </w:pPr>
            <w:r>
              <w:t>X</w:t>
            </w:r>
          </w:p>
          <w:p w:rsidR="00E22351" w:rsidRDefault="00E22351" w:rsidP="00CF7CFF">
            <w:pPr>
              <w:jc w:val="center"/>
            </w:pPr>
          </w:p>
        </w:tc>
        <w:tc>
          <w:tcPr>
            <w:tcW w:w="349" w:type="pct"/>
            <w:vAlign w:val="center"/>
          </w:tcPr>
          <w:p w:rsidR="00E22351" w:rsidRDefault="00E22351" w:rsidP="00CF7CFF">
            <w:pPr>
              <w:jc w:val="center"/>
            </w:pPr>
          </w:p>
        </w:tc>
        <w:tc>
          <w:tcPr>
            <w:tcW w:w="275" w:type="pct"/>
            <w:vAlign w:val="center"/>
          </w:tcPr>
          <w:p w:rsidR="00E22351" w:rsidRDefault="00E22351" w:rsidP="00CF7CFF">
            <w:pPr>
              <w:jc w:val="center"/>
            </w:pPr>
            <w:r>
              <w:t>X</w:t>
            </w:r>
          </w:p>
        </w:tc>
        <w:tc>
          <w:tcPr>
            <w:tcW w:w="356" w:type="pct"/>
          </w:tcPr>
          <w:p w:rsidR="00E22351" w:rsidRDefault="00E22351" w:rsidP="00CF7CFF"/>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COORDINACIÓN ADMINISTRATIVA</w:t>
      </w:r>
    </w:p>
    <w:p w:rsidR="00E22351" w:rsidRDefault="00E22351" w:rsidP="00E22351">
      <w:pPr>
        <w:jc w:val="center"/>
        <w:rPr>
          <w:b/>
          <w:sz w:val="28"/>
        </w:rPr>
      </w:pPr>
      <w:r w:rsidRPr="00975298">
        <w:rPr>
          <w:b/>
          <w:sz w:val="28"/>
        </w:rPr>
        <w:t>Expedientes del Personal</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6B5AEE">
        <w:tc>
          <w:tcPr>
            <w:tcW w:w="569" w:type="pct"/>
            <w:shd w:val="clear" w:color="auto" w:fill="948A54" w:themeFill="background2" w:themeFillShade="80"/>
          </w:tcPr>
          <w:p w:rsidR="00E22351" w:rsidRPr="004E35A0" w:rsidRDefault="00E22351" w:rsidP="00CF7CFF">
            <w:pPr>
              <w:rPr>
                <w:b/>
              </w:rPr>
            </w:pPr>
            <w:r w:rsidRPr="004E35A0">
              <w:rPr>
                <w:b/>
              </w:rPr>
              <w:t>NIVEL</w:t>
            </w:r>
          </w:p>
        </w:tc>
        <w:tc>
          <w:tcPr>
            <w:tcW w:w="2714" w:type="pct"/>
            <w:gridSpan w:val="8"/>
            <w:shd w:val="clear" w:color="auto" w:fill="948A54" w:themeFill="background2" w:themeFillShade="80"/>
          </w:tcPr>
          <w:p w:rsidR="00E22351" w:rsidRPr="004E35A0" w:rsidRDefault="00E22351" w:rsidP="00CF7CFF">
            <w:pPr>
              <w:rPr>
                <w:b/>
              </w:rPr>
            </w:pPr>
            <w:r w:rsidRPr="004E35A0">
              <w:rPr>
                <w:b/>
              </w:rPr>
              <w:t>PLAZOS DE CONSERVACIÓN</w:t>
            </w:r>
          </w:p>
        </w:tc>
        <w:tc>
          <w:tcPr>
            <w:tcW w:w="682" w:type="pct"/>
            <w:gridSpan w:val="2"/>
            <w:vMerge w:val="restart"/>
            <w:shd w:val="clear" w:color="auto" w:fill="948A54" w:themeFill="background2" w:themeFillShade="80"/>
          </w:tcPr>
          <w:p w:rsidR="00E22351" w:rsidRPr="004E35A0" w:rsidRDefault="00E22351" w:rsidP="00CF7CFF">
            <w:pPr>
              <w:rPr>
                <w:b/>
              </w:rPr>
            </w:pPr>
            <w:r w:rsidRPr="004E35A0">
              <w:rPr>
                <w:b/>
              </w:rPr>
              <w:t>SELECCIÓN</w:t>
            </w:r>
          </w:p>
        </w:tc>
        <w:tc>
          <w:tcPr>
            <w:tcW w:w="1035" w:type="pct"/>
            <w:gridSpan w:val="3"/>
            <w:tcBorders>
              <w:bottom w:val="nil"/>
            </w:tcBorders>
            <w:shd w:val="clear" w:color="auto" w:fill="948A54" w:themeFill="background2" w:themeFillShade="80"/>
          </w:tcPr>
          <w:p w:rsidR="00E22351" w:rsidRPr="004E35A0" w:rsidRDefault="00E22351" w:rsidP="00CF7CFF">
            <w:pPr>
              <w:rPr>
                <w:b/>
              </w:rPr>
            </w:pPr>
            <w:r w:rsidRPr="004E35A0">
              <w:rPr>
                <w:b/>
              </w:rPr>
              <w:t>CLASIFICACIÓN DE LA INFORMACIÓN</w:t>
            </w:r>
          </w:p>
        </w:tc>
      </w:tr>
      <w:tr w:rsidR="00E22351" w:rsidTr="006B5AEE">
        <w:tc>
          <w:tcPr>
            <w:tcW w:w="569" w:type="pct"/>
            <w:shd w:val="clear" w:color="auto" w:fill="948A54" w:themeFill="background2" w:themeFillShade="80"/>
          </w:tcPr>
          <w:p w:rsidR="00E22351" w:rsidRDefault="00E22351" w:rsidP="00CF7CFF"/>
        </w:tc>
        <w:tc>
          <w:tcPr>
            <w:tcW w:w="719" w:type="pct"/>
            <w:gridSpan w:val="3"/>
            <w:shd w:val="clear" w:color="auto" w:fill="948A54" w:themeFill="background2" w:themeFillShade="80"/>
          </w:tcPr>
          <w:p w:rsidR="00E22351" w:rsidRPr="004E35A0" w:rsidRDefault="00E22351" w:rsidP="00CF7CFF">
            <w:pPr>
              <w:rPr>
                <w:b/>
              </w:rPr>
            </w:pPr>
            <w:r w:rsidRPr="004E35A0">
              <w:rPr>
                <w:b/>
              </w:rPr>
              <w:t>VALORACIÓN PRIMARIA</w:t>
            </w:r>
          </w:p>
        </w:tc>
        <w:tc>
          <w:tcPr>
            <w:tcW w:w="778" w:type="pct"/>
            <w:gridSpan w:val="2"/>
            <w:shd w:val="clear" w:color="auto" w:fill="948A54" w:themeFill="background2" w:themeFillShade="80"/>
          </w:tcPr>
          <w:p w:rsidR="00E22351" w:rsidRPr="004E35A0" w:rsidRDefault="00E22351" w:rsidP="00CF7CFF">
            <w:pPr>
              <w:rPr>
                <w:b/>
              </w:rPr>
            </w:pPr>
            <w:r w:rsidRPr="004E35A0">
              <w:rPr>
                <w:b/>
              </w:rPr>
              <w:t>VALORACIÓN SECUNDARIA</w:t>
            </w:r>
          </w:p>
        </w:tc>
        <w:tc>
          <w:tcPr>
            <w:tcW w:w="1217" w:type="pct"/>
            <w:gridSpan w:val="3"/>
            <w:shd w:val="clear" w:color="auto" w:fill="948A54" w:themeFill="background2" w:themeFillShade="80"/>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948A54" w:themeFill="background2" w:themeFillShade="80"/>
          </w:tcPr>
          <w:p w:rsidR="00E22351" w:rsidRPr="004E35A0" w:rsidRDefault="00E22351" w:rsidP="00CF7CFF">
            <w:pPr>
              <w:rPr>
                <w:b/>
              </w:rPr>
            </w:pPr>
          </w:p>
        </w:tc>
        <w:tc>
          <w:tcPr>
            <w:tcW w:w="1035" w:type="pct"/>
            <w:gridSpan w:val="3"/>
            <w:tcBorders>
              <w:top w:val="nil"/>
            </w:tcBorders>
            <w:shd w:val="clear" w:color="auto" w:fill="948A54" w:themeFill="background2" w:themeFillShade="80"/>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Coordinación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975298">
              <w:t>Expedientes del Personal</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tcPr>
          <w:p w:rsidR="00E22351" w:rsidRDefault="00E22351" w:rsidP="00CF7CFF"/>
          <w:p w:rsidR="00E22351" w:rsidRDefault="00E22351" w:rsidP="00CF7CFF">
            <w:r>
              <w:t xml:space="preserve">Permanente </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DEFENSORÍA DE OFICIO</w:t>
      </w:r>
    </w:p>
    <w:p w:rsidR="00E22351" w:rsidRDefault="00E22351" w:rsidP="00E22351">
      <w:pPr>
        <w:jc w:val="center"/>
        <w:rPr>
          <w:b/>
          <w:sz w:val="28"/>
        </w:rPr>
      </w:pPr>
      <w:r>
        <w:rPr>
          <w:b/>
          <w:sz w:val="28"/>
        </w:rPr>
        <w:t>Oficios</w:t>
      </w:r>
    </w:p>
    <w:tbl>
      <w:tblPr>
        <w:tblStyle w:val="Tablaconcuadrcula"/>
        <w:tblW w:w="5000" w:type="pct"/>
        <w:tblLook w:val="04A0" w:firstRow="1" w:lastRow="0" w:firstColumn="1" w:lastColumn="0" w:noHBand="0" w:noVBand="1"/>
      </w:tblPr>
      <w:tblGrid>
        <w:gridCol w:w="1503"/>
        <w:gridCol w:w="727"/>
        <w:gridCol w:w="585"/>
        <w:gridCol w:w="604"/>
        <w:gridCol w:w="1027"/>
        <w:gridCol w:w="1027"/>
        <w:gridCol w:w="762"/>
        <w:gridCol w:w="1223"/>
        <w:gridCol w:w="1229"/>
        <w:gridCol w:w="880"/>
        <w:gridCol w:w="922"/>
        <w:gridCol w:w="726"/>
        <w:gridCol w:w="940"/>
        <w:gridCol w:w="1067"/>
      </w:tblGrid>
      <w:tr w:rsidR="00E22351" w:rsidRPr="004E35A0" w:rsidTr="000A27EA">
        <w:tc>
          <w:tcPr>
            <w:tcW w:w="569" w:type="pct"/>
            <w:shd w:val="clear" w:color="auto" w:fill="FFFF99"/>
          </w:tcPr>
          <w:p w:rsidR="00E22351" w:rsidRPr="004E35A0" w:rsidRDefault="00E22351" w:rsidP="00CF7CFF">
            <w:pPr>
              <w:rPr>
                <w:b/>
              </w:rPr>
            </w:pPr>
            <w:r w:rsidRPr="004E35A0">
              <w:rPr>
                <w:b/>
              </w:rPr>
              <w:t>NIVEL</w:t>
            </w:r>
          </w:p>
        </w:tc>
        <w:tc>
          <w:tcPr>
            <w:tcW w:w="2714" w:type="pct"/>
            <w:gridSpan w:val="8"/>
            <w:shd w:val="clear" w:color="auto" w:fill="FFFF99"/>
          </w:tcPr>
          <w:p w:rsidR="00E22351" w:rsidRPr="004E35A0" w:rsidRDefault="00E22351" w:rsidP="00CF7CFF">
            <w:pPr>
              <w:rPr>
                <w:b/>
              </w:rPr>
            </w:pPr>
            <w:r w:rsidRPr="004E35A0">
              <w:rPr>
                <w:b/>
              </w:rPr>
              <w:t>PLAZOS DE CONSERVACIÓN</w:t>
            </w:r>
          </w:p>
        </w:tc>
        <w:tc>
          <w:tcPr>
            <w:tcW w:w="682" w:type="pct"/>
            <w:gridSpan w:val="2"/>
            <w:vMerge w:val="restart"/>
            <w:shd w:val="clear" w:color="auto" w:fill="FFFF99"/>
          </w:tcPr>
          <w:p w:rsidR="00E22351" w:rsidRPr="004E35A0" w:rsidRDefault="00E22351" w:rsidP="00CF7CFF">
            <w:pPr>
              <w:rPr>
                <w:b/>
              </w:rPr>
            </w:pPr>
            <w:r w:rsidRPr="004E35A0">
              <w:rPr>
                <w:b/>
              </w:rPr>
              <w:t>SELECCIÓN</w:t>
            </w:r>
          </w:p>
        </w:tc>
        <w:tc>
          <w:tcPr>
            <w:tcW w:w="1035" w:type="pct"/>
            <w:gridSpan w:val="3"/>
            <w:tcBorders>
              <w:bottom w:val="nil"/>
            </w:tcBorders>
            <w:shd w:val="clear" w:color="auto" w:fill="FFFF99"/>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FF99"/>
          </w:tcPr>
          <w:p w:rsidR="00E22351" w:rsidRDefault="00E22351" w:rsidP="00CF7CFF"/>
        </w:tc>
        <w:tc>
          <w:tcPr>
            <w:tcW w:w="719" w:type="pct"/>
            <w:gridSpan w:val="3"/>
            <w:shd w:val="clear" w:color="auto" w:fill="FFFF99"/>
          </w:tcPr>
          <w:p w:rsidR="00E22351" w:rsidRPr="004E35A0" w:rsidRDefault="00E22351" w:rsidP="00CF7CFF">
            <w:pPr>
              <w:rPr>
                <w:b/>
              </w:rPr>
            </w:pPr>
            <w:r w:rsidRPr="004E35A0">
              <w:rPr>
                <w:b/>
              </w:rPr>
              <w:t>VALORACIÓN PRIMARIA</w:t>
            </w:r>
          </w:p>
        </w:tc>
        <w:tc>
          <w:tcPr>
            <w:tcW w:w="778" w:type="pct"/>
            <w:gridSpan w:val="2"/>
            <w:shd w:val="clear" w:color="auto" w:fill="FFFF99"/>
          </w:tcPr>
          <w:p w:rsidR="00E22351" w:rsidRPr="004E35A0" w:rsidRDefault="00E22351" w:rsidP="00CF7CFF">
            <w:pPr>
              <w:rPr>
                <w:b/>
              </w:rPr>
            </w:pPr>
            <w:r w:rsidRPr="004E35A0">
              <w:rPr>
                <w:b/>
              </w:rPr>
              <w:t>VALORACIÓN SECUNDARIA</w:t>
            </w:r>
          </w:p>
        </w:tc>
        <w:tc>
          <w:tcPr>
            <w:tcW w:w="1217" w:type="pct"/>
            <w:gridSpan w:val="3"/>
            <w:shd w:val="clear" w:color="auto" w:fill="FFFF99"/>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FF99"/>
          </w:tcPr>
          <w:p w:rsidR="00E22351" w:rsidRPr="004E35A0" w:rsidRDefault="00E22351" w:rsidP="00CF7CFF">
            <w:pPr>
              <w:rPr>
                <w:b/>
              </w:rPr>
            </w:pPr>
          </w:p>
        </w:tc>
        <w:tc>
          <w:tcPr>
            <w:tcW w:w="1035" w:type="pct"/>
            <w:gridSpan w:val="3"/>
            <w:tcBorders>
              <w:top w:val="nil"/>
            </w:tcBorders>
            <w:shd w:val="clear" w:color="auto" w:fill="FFFF99"/>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Defensoría de Oficio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Oficios</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r>
              <w:t>X</w:t>
            </w:r>
          </w:p>
        </w:tc>
        <w:tc>
          <w:tcPr>
            <w:tcW w:w="389" w:type="pct"/>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0</w:t>
            </w:r>
          </w:p>
        </w:tc>
        <w:tc>
          <w:tcPr>
            <w:tcW w:w="333" w:type="pct"/>
            <w:vAlign w:val="center"/>
          </w:tcPr>
          <w:p w:rsidR="00E22351" w:rsidRDefault="00E22351" w:rsidP="00CF7CFF">
            <w:pPr>
              <w:jc w:val="center"/>
            </w:pPr>
            <w:r>
              <w:t>X</w:t>
            </w:r>
          </w:p>
          <w:p w:rsidR="00E22351" w:rsidRDefault="00E22351" w:rsidP="00CF7CFF">
            <w:pPr>
              <w:jc w:val="center"/>
            </w:pPr>
          </w:p>
        </w:tc>
        <w:tc>
          <w:tcPr>
            <w:tcW w:w="349" w:type="pct"/>
            <w:vAlign w:val="center"/>
          </w:tcPr>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DEFENSORÍA DE OFICIO</w:t>
      </w:r>
    </w:p>
    <w:p w:rsidR="00E22351" w:rsidRDefault="00E22351" w:rsidP="00E22351">
      <w:pPr>
        <w:jc w:val="center"/>
        <w:rPr>
          <w:b/>
          <w:sz w:val="28"/>
        </w:rPr>
      </w:pPr>
      <w:r w:rsidRPr="00986195">
        <w:rPr>
          <w:b/>
          <w:sz w:val="28"/>
        </w:rPr>
        <w:t>Informes mensuales</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0A27EA">
        <w:tc>
          <w:tcPr>
            <w:tcW w:w="569" w:type="pct"/>
            <w:shd w:val="clear" w:color="auto" w:fill="FFFF99"/>
          </w:tcPr>
          <w:p w:rsidR="00E22351" w:rsidRPr="004E35A0" w:rsidRDefault="00E22351" w:rsidP="00CF7CFF">
            <w:pPr>
              <w:rPr>
                <w:b/>
              </w:rPr>
            </w:pPr>
            <w:r w:rsidRPr="004E35A0">
              <w:rPr>
                <w:b/>
              </w:rPr>
              <w:t>NIVEL</w:t>
            </w:r>
          </w:p>
        </w:tc>
        <w:tc>
          <w:tcPr>
            <w:tcW w:w="2714" w:type="pct"/>
            <w:gridSpan w:val="8"/>
            <w:shd w:val="clear" w:color="auto" w:fill="FFFF99"/>
          </w:tcPr>
          <w:p w:rsidR="00E22351" w:rsidRPr="004E35A0" w:rsidRDefault="00E22351" w:rsidP="00CF7CFF">
            <w:pPr>
              <w:rPr>
                <w:b/>
              </w:rPr>
            </w:pPr>
            <w:r w:rsidRPr="004E35A0">
              <w:rPr>
                <w:b/>
              </w:rPr>
              <w:t>PLAZOS DE CONSERVACIÓN</w:t>
            </w:r>
          </w:p>
        </w:tc>
        <w:tc>
          <w:tcPr>
            <w:tcW w:w="682" w:type="pct"/>
            <w:gridSpan w:val="2"/>
            <w:vMerge w:val="restart"/>
            <w:shd w:val="clear" w:color="auto" w:fill="FFFF99"/>
          </w:tcPr>
          <w:p w:rsidR="00E22351" w:rsidRPr="004E35A0" w:rsidRDefault="00E22351" w:rsidP="00CF7CFF">
            <w:pPr>
              <w:rPr>
                <w:b/>
              </w:rPr>
            </w:pPr>
            <w:r w:rsidRPr="004E35A0">
              <w:rPr>
                <w:b/>
              </w:rPr>
              <w:t>SELECCIÓN</w:t>
            </w:r>
          </w:p>
        </w:tc>
        <w:tc>
          <w:tcPr>
            <w:tcW w:w="1035" w:type="pct"/>
            <w:gridSpan w:val="3"/>
            <w:tcBorders>
              <w:bottom w:val="nil"/>
            </w:tcBorders>
            <w:shd w:val="clear" w:color="auto" w:fill="FFFF99"/>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FF99"/>
          </w:tcPr>
          <w:p w:rsidR="00E22351" w:rsidRDefault="00E22351" w:rsidP="00CF7CFF"/>
        </w:tc>
        <w:tc>
          <w:tcPr>
            <w:tcW w:w="719" w:type="pct"/>
            <w:gridSpan w:val="3"/>
            <w:shd w:val="clear" w:color="auto" w:fill="FFFF99"/>
          </w:tcPr>
          <w:p w:rsidR="00E22351" w:rsidRPr="004E35A0" w:rsidRDefault="00E22351" w:rsidP="00CF7CFF">
            <w:pPr>
              <w:rPr>
                <w:b/>
              </w:rPr>
            </w:pPr>
            <w:r w:rsidRPr="004E35A0">
              <w:rPr>
                <w:b/>
              </w:rPr>
              <w:t>VALORACIÓN PRIMARIA</w:t>
            </w:r>
          </w:p>
        </w:tc>
        <w:tc>
          <w:tcPr>
            <w:tcW w:w="778" w:type="pct"/>
            <w:gridSpan w:val="2"/>
            <w:shd w:val="clear" w:color="auto" w:fill="FFFF99"/>
          </w:tcPr>
          <w:p w:rsidR="00E22351" w:rsidRPr="004E35A0" w:rsidRDefault="00E22351" w:rsidP="00CF7CFF">
            <w:pPr>
              <w:rPr>
                <w:b/>
              </w:rPr>
            </w:pPr>
            <w:r w:rsidRPr="004E35A0">
              <w:rPr>
                <w:b/>
              </w:rPr>
              <w:t>VALORACIÓN SECUNDARIA</w:t>
            </w:r>
          </w:p>
        </w:tc>
        <w:tc>
          <w:tcPr>
            <w:tcW w:w="1217" w:type="pct"/>
            <w:gridSpan w:val="3"/>
            <w:shd w:val="clear" w:color="auto" w:fill="FFFF99"/>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FF99"/>
          </w:tcPr>
          <w:p w:rsidR="00E22351" w:rsidRPr="004E35A0" w:rsidRDefault="00E22351" w:rsidP="00CF7CFF">
            <w:pPr>
              <w:rPr>
                <w:b/>
              </w:rPr>
            </w:pPr>
          </w:p>
        </w:tc>
        <w:tc>
          <w:tcPr>
            <w:tcW w:w="1035" w:type="pct"/>
            <w:gridSpan w:val="3"/>
            <w:tcBorders>
              <w:top w:val="nil"/>
            </w:tcBorders>
            <w:shd w:val="clear" w:color="auto" w:fill="FFFF99"/>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Defensoría de Oficio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1D2C8C">
              <w:t>Informes mensuales</w:t>
            </w:r>
          </w:p>
        </w:tc>
        <w:tc>
          <w:tcPr>
            <w:tcW w:w="268" w:type="pct"/>
            <w:vAlign w:val="center"/>
          </w:tcPr>
          <w:p w:rsidR="00E22351" w:rsidRDefault="00E22351" w:rsidP="00CF7CFF">
            <w:pPr>
              <w:jc w:val="center"/>
            </w:pPr>
            <w:r>
              <w:t>X</w:t>
            </w:r>
          </w:p>
        </w:tc>
        <w:tc>
          <w:tcPr>
            <w:tcW w:w="222" w:type="pct"/>
          </w:tcPr>
          <w:p w:rsidR="00E22351" w:rsidRDefault="00E22351" w:rsidP="00CF7CFF"/>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r>
              <w:t>X</w:t>
            </w:r>
          </w:p>
        </w:tc>
        <w:tc>
          <w:tcPr>
            <w:tcW w:w="389" w:type="pct"/>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vAlign w:val="center"/>
          </w:tcPr>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DEFENSORÍA DE OFICIO</w:t>
      </w:r>
    </w:p>
    <w:p w:rsidR="00E22351" w:rsidRDefault="00E22351" w:rsidP="00E22351">
      <w:pPr>
        <w:jc w:val="center"/>
        <w:rPr>
          <w:b/>
          <w:sz w:val="28"/>
        </w:rPr>
      </w:pPr>
      <w:r>
        <w:rPr>
          <w:b/>
          <w:sz w:val="28"/>
        </w:rPr>
        <w:t>Expedientes de juicios</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0A27EA">
        <w:tc>
          <w:tcPr>
            <w:tcW w:w="569" w:type="pct"/>
            <w:shd w:val="clear" w:color="auto" w:fill="FFFF99"/>
          </w:tcPr>
          <w:p w:rsidR="00E22351" w:rsidRPr="004E35A0" w:rsidRDefault="00E22351" w:rsidP="00CF7CFF">
            <w:pPr>
              <w:rPr>
                <w:b/>
              </w:rPr>
            </w:pPr>
            <w:r w:rsidRPr="004E35A0">
              <w:rPr>
                <w:b/>
              </w:rPr>
              <w:t>NIVEL</w:t>
            </w:r>
          </w:p>
        </w:tc>
        <w:tc>
          <w:tcPr>
            <w:tcW w:w="2714" w:type="pct"/>
            <w:gridSpan w:val="8"/>
            <w:shd w:val="clear" w:color="auto" w:fill="FFFF99"/>
          </w:tcPr>
          <w:p w:rsidR="00E22351" w:rsidRPr="004E35A0" w:rsidRDefault="00E22351" w:rsidP="00CF7CFF">
            <w:pPr>
              <w:rPr>
                <w:b/>
              </w:rPr>
            </w:pPr>
            <w:r w:rsidRPr="004E35A0">
              <w:rPr>
                <w:b/>
              </w:rPr>
              <w:t>PLAZOS DE CONSERVACIÓN</w:t>
            </w:r>
          </w:p>
        </w:tc>
        <w:tc>
          <w:tcPr>
            <w:tcW w:w="682" w:type="pct"/>
            <w:gridSpan w:val="2"/>
            <w:vMerge w:val="restart"/>
            <w:shd w:val="clear" w:color="auto" w:fill="FFFF99"/>
          </w:tcPr>
          <w:p w:rsidR="00E22351" w:rsidRPr="004E35A0" w:rsidRDefault="00E22351" w:rsidP="00CF7CFF">
            <w:pPr>
              <w:rPr>
                <w:b/>
              </w:rPr>
            </w:pPr>
            <w:r w:rsidRPr="004E35A0">
              <w:rPr>
                <w:b/>
              </w:rPr>
              <w:t>SELECCIÓN</w:t>
            </w:r>
          </w:p>
        </w:tc>
        <w:tc>
          <w:tcPr>
            <w:tcW w:w="1035" w:type="pct"/>
            <w:gridSpan w:val="3"/>
            <w:tcBorders>
              <w:bottom w:val="nil"/>
            </w:tcBorders>
            <w:shd w:val="clear" w:color="auto" w:fill="FFFF99"/>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FF99"/>
          </w:tcPr>
          <w:p w:rsidR="00E22351" w:rsidRDefault="00E22351" w:rsidP="00CF7CFF"/>
        </w:tc>
        <w:tc>
          <w:tcPr>
            <w:tcW w:w="719" w:type="pct"/>
            <w:gridSpan w:val="3"/>
            <w:shd w:val="clear" w:color="auto" w:fill="FFFF99"/>
          </w:tcPr>
          <w:p w:rsidR="00E22351" w:rsidRPr="004E35A0" w:rsidRDefault="00E22351" w:rsidP="00CF7CFF">
            <w:pPr>
              <w:rPr>
                <w:b/>
              </w:rPr>
            </w:pPr>
            <w:r w:rsidRPr="004E35A0">
              <w:rPr>
                <w:b/>
              </w:rPr>
              <w:t>VALORACIÓN PRIMARIA</w:t>
            </w:r>
          </w:p>
        </w:tc>
        <w:tc>
          <w:tcPr>
            <w:tcW w:w="778" w:type="pct"/>
            <w:gridSpan w:val="2"/>
            <w:shd w:val="clear" w:color="auto" w:fill="FFFF99"/>
          </w:tcPr>
          <w:p w:rsidR="00E22351" w:rsidRPr="004E35A0" w:rsidRDefault="00E22351" w:rsidP="00CF7CFF">
            <w:pPr>
              <w:rPr>
                <w:b/>
              </w:rPr>
            </w:pPr>
            <w:r w:rsidRPr="004E35A0">
              <w:rPr>
                <w:b/>
              </w:rPr>
              <w:t>VALORACIÓN SECUNDARIA</w:t>
            </w:r>
          </w:p>
        </w:tc>
        <w:tc>
          <w:tcPr>
            <w:tcW w:w="1217" w:type="pct"/>
            <w:gridSpan w:val="3"/>
            <w:shd w:val="clear" w:color="auto" w:fill="FFFF99"/>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FF99"/>
          </w:tcPr>
          <w:p w:rsidR="00E22351" w:rsidRPr="004E35A0" w:rsidRDefault="00E22351" w:rsidP="00CF7CFF">
            <w:pPr>
              <w:rPr>
                <w:b/>
              </w:rPr>
            </w:pPr>
          </w:p>
        </w:tc>
        <w:tc>
          <w:tcPr>
            <w:tcW w:w="1035" w:type="pct"/>
            <w:gridSpan w:val="3"/>
            <w:tcBorders>
              <w:top w:val="nil"/>
            </w:tcBorders>
            <w:shd w:val="clear" w:color="auto" w:fill="FFFF99"/>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Defensoría de Oficio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551099">
              <w:t>Expedientes de juicios</w:t>
            </w:r>
          </w:p>
        </w:tc>
        <w:tc>
          <w:tcPr>
            <w:tcW w:w="268" w:type="pct"/>
            <w:vAlign w:val="center"/>
          </w:tcPr>
          <w:p w:rsidR="00E22351" w:rsidRDefault="00E22351" w:rsidP="00CF7CFF">
            <w:pPr>
              <w:jc w:val="center"/>
            </w:pPr>
          </w:p>
        </w:tc>
        <w:tc>
          <w:tcPr>
            <w:tcW w:w="222" w:type="pct"/>
            <w:vAlign w:val="center"/>
          </w:tcPr>
          <w:p w:rsidR="00E22351" w:rsidRDefault="00E22351" w:rsidP="00CF7CFF">
            <w:pPr>
              <w:jc w:val="center"/>
            </w:pPr>
            <w:r>
              <w:t>X</w:t>
            </w: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Pr>
          <w:b/>
          <w:sz w:val="28"/>
        </w:rPr>
        <w:t>Expedientes de alumnos</w:t>
      </w:r>
    </w:p>
    <w:p w:rsidR="00E22351" w:rsidRDefault="00E22351" w:rsidP="00E22351">
      <w:pPr>
        <w:jc w:val="center"/>
        <w:rPr>
          <w:b/>
          <w:sz w:val="28"/>
        </w:rPr>
      </w:pPr>
      <w:r>
        <w:rPr>
          <w:b/>
          <w:sz w:val="28"/>
        </w:rPr>
        <w:t>Diplomado</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551099">
              <w:t>Expedientes de</w:t>
            </w:r>
            <w:r>
              <w:t xml:space="preserve"> alumnos, diplomado</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Pr>
          <w:b/>
          <w:sz w:val="28"/>
        </w:rPr>
        <w:t>Expedientes de alumnos</w:t>
      </w:r>
    </w:p>
    <w:p w:rsidR="00E22351" w:rsidRDefault="00E22351" w:rsidP="00E22351">
      <w:pPr>
        <w:jc w:val="center"/>
        <w:rPr>
          <w:b/>
          <w:sz w:val="28"/>
        </w:rPr>
      </w:pPr>
      <w:r>
        <w:rPr>
          <w:b/>
          <w:sz w:val="28"/>
        </w:rPr>
        <w:t>Especialidad</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551099">
              <w:t>Expedientes de</w:t>
            </w:r>
            <w:r>
              <w:t xml:space="preserve"> alumnos, diplomado</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Pr>
          <w:b/>
          <w:sz w:val="28"/>
        </w:rPr>
        <w:t>Expedientes de alumnos</w:t>
      </w:r>
    </w:p>
    <w:p w:rsidR="00E22351" w:rsidRDefault="00E22351" w:rsidP="00E22351">
      <w:pPr>
        <w:jc w:val="center"/>
        <w:rPr>
          <w:b/>
          <w:sz w:val="28"/>
        </w:rPr>
      </w:pPr>
      <w:r>
        <w:rPr>
          <w:b/>
          <w:sz w:val="28"/>
        </w:rPr>
        <w:t>Maestría</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551099">
              <w:t>Expedientes de</w:t>
            </w:r>
            <w:r>
              <w:t xml:space="preserve"> alumnos, diplomado</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Pr>
          <w:b/>
          <w:sz w:val="28"/>
        </w:rPr>
        <w:t>Divulgación</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Divulgación</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vAlign w:val="center"/>
          </w:tcPr>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Pr="006B71DA" w:rsidRDefault="00E22351" w:rsidP="00E22351">
      <w:pPr>
        <w:spacing w:after="0" w:line="240" w:lineRule="auto"/>
        <w:jc w:val="center"/>
        <w:rPr>
          <w:b/>
          <w:sz w:val="28"/>
        </w:rPr>
      </w:pPr>
      <w:r w:rsidRPr="006B71DA">
        <w:rPr>
          <w:b/>
          <w:sz w:val="28"/>
        </w:rPr>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Pr>
          <w:b/>
          <w:sz w:val="28"/>
        </w:rPr>
        <w:t>Promoción</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Promoción</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2</w:t>
            </w:r>
          </w:p>
        </w:tc>
        <w:tc>
          <w:tcPr>
            <w:tcW w:w="463" w:type="pct"/>
          </w:tcPr>
          <w:p w:rsidR="00E22351" w:rsidRDefault="00E22351" w:rsidP="00CF7CFF"/>
          <w:p w:rsidR="00E22351" w:rsidRDefault="00E22351" w:rsidP="00CF7CFF">
            <w:pPr>
              <w:jc w:val="center"/>
            </w:pPr>
            <w:r>
              <w:t>5</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vAlign w:val="center"/>
          </w:tcPr>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Pr>
          <w:b/>
          <w:sz w:val="28"/>
        </w:rPr>
        <w:t>Formación y capacitación</w:t>
      </w:r>
    </w:p>
    <w:tbl>
      <w:tblPr>
        <w:tblStyle w:val="Tablaconcuadrcula"/>
        <w:tblW w:w="5000" w:type="pct"/>
        <w:tblLook w:val="04A0" w:firstRow="1" w:lastRow="0" w:firstColumn="1" w:lastColumn="0" w:noHBand="0" w:noVBand="1"/>
      </w:tblPr>
      <w:tblGrid>
        <w:gridCol w:w="1522"/>
        <w:gridCol w:w="727"/>
        <w:gridCol w:w="575"/>
        <w:gridCol w:w="594"/>
        <w:gridCol w:w="1017"/>
        <w:gridCol w:w="1017"/>
        <w:gridCol w:w="752"/>
        <w:gridCol w:w="1212"/>
        <w:gridCol w:w="1321"/>
        <w:gridCol w:w="870"/>
        <w:gridCol w:w="912"/>
        <w:gridCol w:w="716"/>
        <w:gridCol w:w="930"/>
        <w:gridCol w:w="1057"/>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Formación y capacitación</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3</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vAlign w:val="center"/>
          </w:tcPr>
          <w:p w:rsidR="00E22351" w:rsidRDefault="00E22351" w:rsidP="00CF7CFF">
            <w:pPr>
              <w:jc w:val="center"/>
            </w:pP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Pr="006B71DA" w:rsidRDefault="00E22351" w:rsidP="00E22351">
      <w:pPr>
        <w:jc w:val="center"/>
        <w:rPr>
          <w:b/>
          <w:sz w:val="28"/>
        </w:rPr>
      </w:pPr>
      <w:r>
        <w:rPr>
          <w:b/>
          <w:sz w:val="28"/>
        </w:rPr>
        <w:t>INSTITUTO DE LA JUSTICIA ADMINISTRATIVA</w:t>
      </w:r>
    </w:p>
    <w:p w:rsidR="00E22351" w:rsidRDefault="00E22351" w:rsidP="00E22351">
      <w:pPr>
        <w:jc w:val="center"/>
        <w:rPr>
          <w:b/>
          <w:sz w:val="28"/>
        </w:rPr>
      </w:pPr>
      <w:r w:rsidRPr="00C01469">
        <w:rPr>
          <w:b/>
          <w:sz w:val="28"/>
        </w:rPr>
        <w:t>Servicio Administrativo de Carrera</w:t>
      </w:r>
    </w:p>
    <w:tbl>
      <w:tblPr>
        <w:tblStyle w:val="Tablaconcuadrcula"/>
        <w:tblW w:w="5000" w:type="pct"/>
        <w:tblLook w:val="04A0" w:firstRow="1" w:lastRow="0" w:firstColumn="1" w:lastColumn="0" w:noHBand="0" w:noVBand="1"/>
      </w:tblPr>
      <w:tblGrid>
        <w:gridCol w:w="1533"/>
        <w:gridCol w:w="727"/>
        <w:gridCol w:w="574"/>
        <w:gridCol w:w="593"/>
        <w:gridCol w:w="1016"/>
        <w:gridCol w:w="1016"/>
        <w:gridCol w:w="751"/>
        <w:gridCol w:w="1211"/>
        <w:gridCol w:w="1321"/>
        <w:gridCol w:w="869"/>
        <w:gridCol w:w="911"/>
        <w:gridCol w:w="715"/>
        <w:gridCol w:w="929"/>
        <w:gridCol w:w="1056"/>
      </w:tblGrid>
      <w:tr w:rsidR="00E22351" w:rsidRPr="004E35A0" w:rsidTr="000A27EA">
        <w:tc>
          <w:tcPr>
            <w:tcW w:w="569" w:type="pct"/>
            <w:shd w:val="clear" w:color="auto" w:fill="FF66CC"/>
          </w:tcPr>
          <w:p w:rsidR="00E22351" w:rsidRPr="004E35A0" w:rsidRDefault="00E22351" w:rsidP="00CF7CFF">
            <w:pPr>
              <w:rPr>
                <w:b/>
              </w:rPr>
            </w:pPr>
            <w:r w:rsidRPr="004E35A0">
              <w:rPr>
                <w:b/>
              </w:rPr>
              <w:t>NIVEL</w:t>
            </w:r>
          </w:p>
        </w:tc>
        <w:tc>
          <w:tcPr>
            <w:tcW w:w="2714" w:type="pct"/>
            <w:gridSpan w:val="8"/>
            <w:shd w:val="clear" w:color="auto" w:fill="FF66CC"/>
          </w:tcPr>
          <w:p w:rsidR="00E22351" w:rsidRPr="004E35A0" w:rsidRDefault="00E22351" w:rsidP="00CF7CFF">
            <w:pPr>
              <w:rPr>
                <w:b/>
              </w:rPr>
            </w:pPr>
            <w:r w:rsidRPr="004E35A0">
              <w:rPr>
                <w:b/>
              </w:rPr>
              <w:t>PLAZOS DE CONSERVACIÓN</w:t>
            </w:r>
          </w:p>
        </w:tc>
        <w:tc>
          <w:tcPr>
            <w:tcW w:w="682" w:type="pct"/>
            <w:gridSpan w:val="2"/>
            <w:vMerge w:val="restart"/>
            <w:shd w:val="clear" w:color="auto" w:fill="FF66CC"/>
          </w:tcPr>
          <w:p w:rsidR="00E22351" w:rsidRPr="004E35A0" w:rsidRDefault="00E22351" w:rsidP="00CF7CFF">
            <w:pPr>
              <w:rPr>
                <w:b/>
              </w:rPr>
            </w:pPr>
            <w:r w:rsidRPr="004E35A0">
              <w:rPr>
                <w:b/>
              </w:rPr>
              <w:t>SELECCIÓN</w:t>
            </w:r>
          </w:p>
        </w:tc>
        <w:tc>
          <w:tcPr>
            <w:tcW w:w="1035" w:type="pct"/>
            <w:gridSpan w:val="3"/>
            <w:tcBorders>
              <w:bottom w:val="nil"/>
            </w:tcBorders>
            <w:shd w:val="clear" w:color="auto" w:fill="FF66CC"/>
          </w:tcPr>
          <w:p w:rsidR="00E22351" w:rsidRPr="004E35A0" w:rsidRDefault="00E22351" w:rsidP="00CF7CFF">
            <w:pPr>
              <w:rPr>
                <w:b/>
              </w:rPr>
            </w:pPr>
            <w:r w:rsidRPr="004E35A0">
              <w:rPr>
                <w:b/>
              </w:rPr>
              <w:t>CLASIFICACIÓN DE LA INFORMACIÓN</w:t>
            </w:r>
          </w:p>
        </w:tc>
      </w:tr>
      <w:tr w:rsidR="00E22351" w:rsidTr="000A27EA">
        <w:tc>
          <w:tcPr>
            <w:tcW w:w="569" w:type="pct"/>
            <w:shd w:val="clear" w:color="auto" w:fill="FF66CC"/>
          </w:tcPr>
          <w:p w:rsidR="00E22351" w:rsidRDefault="00E22351" w:rsidP="00CF7CFF"/>
        </w:tc>
        <w:tc>
          <w:tcPr>
            <w:tcW w:w="719" w:type="pct"/>
            <w:gridSpan w:val="3"/>
            <w:shd w:val="clear" w:color="auto" w:fill="FF66CC"/>
          </w:tcPr>
          <w:p w:rsidR="00E22351" w:rsidRPr="004E35A0" w:rsidRDefault="00E22351" w:rsidP="00CF7CFF">
            <w:pPr>
              <w:rPr>
                <w:b/>
              </w:rPr>
            </w:pPr>
            <w:r w:rsidRPr="004E35A0">
              <w:rPr>
                <w:b/>
              </w:rPr>
              <w:t>VALORACIÓN PRIMARIA</w:t>
            </w:r>
          </w:p>
        </w:tc>
        <w:tc>
          <w:tcPr>
            <w:tcW w:w="778" w:type="pct"/>
            <w:gridSpan w:val="2"/>
            <w:shd w:val="clear" w:color="auto" w:fill="FF66CC"/>
          </w:tcPr>
          <w:p w:rsidR="00E22351" w:rsidRPr="004E35A0" w:rsidRDefault="00E22351" w:rsidP="00CF7CFF">
            <w:pPr>
              <w:rPr>
                <w:b/>
              </w:rPr>
            </w:pPr>
            <w:r w:rsidRPr="004E35A0">
              <w:rPr>
                <w:b/>
              </w:rPr>
              <w:t>VALORACIÓN SECUNDARIA</w:t>
            </w:r>
          </w:p>
        </w:tc>
        <w:tc>
          <w:tcPr>
            <w:tcW w:w="1217" w:type="pct"/>
            <w:gridSpan w:val="3"/>
            <w:shd w:val="clear" w:color="auto" w:fill="FF66CC"/>
            <w:vAlign w:val="center"/>
          </w:tcPr>
          <w:p w:rsidR="00E22351" w:rsidRPr="004E35A0" w:rsidRDefault="00E22351" w:rsidP="00CF7CFF">
            <w:pPr>
              <w:jc w:val="center"/>
              <w:rPr>
                <w:b/>
              </w:rPr>
            </w:pPr>
            <w:r w:rsidRPr="004E35A0">
              <w:rPr>
                <w:b/>
              </w:rPr>
              <w:t>VIGENCIA EN AÑOS</w:t>
            </w:r>
          </w:p>
        </w:tc>
        <w:tc>
          <w:tcPr>
            <w:tcW w:w="682" w:type="pct"/>
            <w:gridSpan w:val="2"/>
            <w:vMerge/>
            <w:shd w:val="clear" w:color="auto" w:fill="FF66CC"/>
          </w:tcPr>
          <w:p w:rsidR="00E22351" w:rsidRPr="004E35A0" w:rsidRDefault="00E22351" w:rsidP="00CF7CFF">
            <w:pPr>
              <w:rPr>
                <w:b/>
              </w:rPr>
            </w:pPr>
          </w:p>
        </w:tc>
        <w:tc>
          <w:tcPr>
            <w:tcW w:w="1035" w:type="pct"/>
            <w:gridSpan w:val="3"/>
            <w:tcBorders>
              <w:top w:val="nil"/>
            </w:tcBorders>
            <w:shd w:val="clear" w:color="auto" w:fill="FF66CC"/>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Instituto de la Justicia Administrativa</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C01469">
              <w:t>Servicio Administrativo de Carrera</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p>
        </w:tc>
        <w:tc>
          <w:tcPr>
            <w:tcW w:w="389" w:type="pct"/>
            <w:vAlign w:val="center"/>
          </w:tcPr>
          <w:p w:rsidR="00E22351" w:rsidRDefault="00E22351" w:rsidP="00CF7CFF">
            <w:pPr>
              <w:jc w:val="center"/>
            </w:pPr>
          </w:p>
          <w:p w:rsidR="00E22351" w:rsidRDefault="00E22351" w:rsidP="00CF7CFF">
            <w:pPr>
              <w:jc w:val="center"/>
            </w:pPr>
            <w:r>
              <w:t>X</w:t>
            </w: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Default="00E22351" w:rsidP="00E22351"/>
    <w:p w:rsidR="00E22351" w:rsidRPr="006B71DA" w:rsidRDefault="00E22351" w:rsidP="00E22351">
      <w:pPr>
        <w:spacing w:after="0" w:line="240" w:lineRule="auto"/>
        <w:jc w:val="center"/>
        <w:rPr>
          <w:b/>
          <w:sz w:val="28"/>
        </w:rPr>
      </w:pPr>
      <w:r w:rsidRPr="006B71DA">
        <w:rPr>
          <w:b/>
          <w:sz w:val="28"/>
        </w:rPr>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Default="00E22351" w:rsidP="00E22351">
      <w:pPr>
        <w:jc w:val="center"/>
        <w:rPr>
          <w:b/>
          <w:sz w:val="28"/>
        </w:rPr>
      </w:pPr>
      <w:r>
        <w:rPr>
          <w:b/>
          <w:sz w:val="28"/>
        </w:rPr>
        <w:t>UNIDAD DE CONTROL INTERNO</w:t>
      </w:r>
    </w:p>
    <w:p w:rsidR="00E22351" w:rsidRDefault="00E22351" w:rsidP="00E22351">
      <w:pPr>
        <w:jc w:val="center"/>
        <w:rPr>
          <w:b/>
          <w:sz w:val="28"/>
        </w:rPr>
      </w:pPr>
      <w:r>
        <w:rPr>
          <w:b/>
          <w:sz w:val="28"/>
        </w:rPr>
        <w:t xml:space="preserve">Control del Ejercicio Presupuestal </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tcPr>
          <w:p w:rsidR="00E22351" w:rsidRPr="004E35A0" w:rsidRDefault="00E22351" w:rsidP="00CF7CFF">
            <w:pPr>
              <w:rPr>
                <w:b/>
              </w:rPr>
            </w:pPr>
            <w:r w:rsidRPr="004E35A0">
              <w:rPr>
                <w:b/>
              </w:rPr>
              <w:t>NIVEL</w:t>
            </w:r>
          </w:p>
        </w:tc>
        <w:tc>
          <w:tcPr>
            <w:tcW w:w="2714" w:type="pct"/>
            <w:gridSpan w:val="8"/>
          </w:tcPr>
          <w:p w:rsidR="00E22351" w:rsidRPr="004E35A0" w:rsidRDefault="00E22351" w:rsidP="00CF7CFF">
            <w:pPr>
              <w:rPr>
                <w:b/>
              </w:rPr>
            </w:pPr>
            <w:r w:rsidRPr="004E35A0">
              <w:rPr>
                <w:b/>
              </w:rPr>
              <w:t>PLAZOS DE CONSERVACIÓN</w:t>
            </w:r>
          </w:p>
        </w:tc>
        <w:tc>
          <w:tcPr>
            <w:tcW w:w="682" w:type="pct"/>
            <w:gridSpan w:val="2"/>
            <w:vMerge w:val="restart"/>
          </w:tcPr>
          <w:p w:rsidR="00E22351" w:rsidRPr="004E35A0" w:rsidRDefault="00E22351" w:rsidP="00CF7CFF">
            <w:pPr>
              <w:rPr>
                <w:b/>
              </w:rPr>
            </w:pPr>
            <w:r w:rsidRPr="004E35A0">
              <w:rPr>
                <w:b/>
              </w:rPr>
              <w:t>SELECCIÓN</w:t>
            </w:r>
          </w:p>
        </w:tc>
        <w:tc>
          <w:tcPr>
            <w:tcW w:w="1035" w:type="pct"/>
            <w:gridSpan w:val="3"/>
            <w:tcBorders>
              <w:bottom w:val="nil"/>
            </w:tcBorders>
          </w:tcPr>
          <w:p w:rsidR="00E22351" w:rsidRPr="004E35A0" w:rsidRDefault="00E22351" w:rsidP="00CF7CFF">
            <w:pPr>
              <w:rPr>
                <w:b/>
              </w:rPr>
            </w:pPr>
            <w:r w:rsidRPr="004E35A0">
              <w:rPr>
                <w:b/>
              </w:rPr>
              <w:t>CLASIFICACIÓN DE LA INFORMACIÓN</w:t>
            </w:r>
          </w:p>
        </w:tc>
      </w:tr>
      <w:tr w:rsidR="00E22351" w:rsidTr="00CF7CFF">
        <w:tc>
          <w:tcPr>
            <w:tcW w:w="569" w:type="pct"/>
          </w:tcPr>
          <w:p w:rsidR="00E22351" w:rsidRDefault="00E22351" w:rsidP="00CF7CFF"/>
        </w:tc>
        <w:tc>
          <w:tcPr>
            <w:tcW w:w="719" w:type="pct"/>
            <w:gridSpan w:val="3"/>
          </w:tcPr>
          <w:p w:rsidR="00E22351" w:rsidRPr="004E35A0" w:rsidRDefault="00E22351" w:rsidP="00CF7CFF">
            <w:pPr>
              <w:rPr>
                <w:b/>
              </w:rPr>
            </w:pPr>
            <w:r w:rsidRPr="004E35A0">
              <w:rPr>
                <w:b/>
              </w:rPr>
              <w:t>VALORACIÓN PRIMARIA</w:t>
            </w:r>
          </w:p>
        </w:tc>
        <w:tc>
          <w:tcPr>
            <w:tcW w:w="778" w:type="pct"/>
            <w:gridSpan w:val="2"/>
          </w:tcPr>
          <w:p w:rsidR="00E22351" w:rsidRPr="004E35A0" w:rsidRDefault="00E22351" w:rsidP="00CF7CFF">
            <w:pPr>
              <w:rPr>
                <w:b/>
              </w:rPr>
            </w:pPr>
            <w:r w:rsidRPr="004E35A0">
              <w:rPr>
                <w:b/>
              </w:rPr>
              <w:t>VALORACIÓN SECUNDARIA</w:t>
            </w:r>
          </w:p>
        </w:tc>
        <w:tc>
          <w:tcPr>
            <w:tcW w:w="1217" w:type="pct"/>
            <w:gridSpan w:val="3"/>
            <w:vAlign w:val="center"/>
          </w:tcPr>
          <w:p w:rsidR="00E22351" w:rsidRPr="004E35A0" w:rsidRDefault="00E22351" w:rsidP="00CF7CFF">
            <w:pPr>
              <w:jc w:val="center"/>
              <w:rPr>
                <w:b/>
              </w:rPr>
            </w:pPr>
            <w:r w:rsidRPr="004E35A0">
              <w:rPr>
                <w:b/>
              </w:rPr>
              <w:t>VIGENCIA EN AÑOS</w:t>
            </w:r>
          </w:p>
        </w:tc>
        <w:tc>
          <w:tcPr>
            <w:tcW w:w="682" w:type="pct"/>
            <w:gridSpan w:val="2"/>
            <w:vMerge/>
          </w:tcPr>
          <w:p w:rsidR="00E22351" w:rsidRPr="004E35A0" w:rsidRDefault="00E22351" w:rsidP="00CF7CFF">
            <w:pPr>
              <w:rPr>
                <w:b/>
              </w:rPr>
            </w:pPr>
          </w:p>
        </w:tc>
        <w:tc>
          <w:tcPr>
            <w:tcW w:w="1035" w:type="pct"/>
            <w:gridSpan w:val="3"/>
            <w:tcBorders>
              <w:top w:val="nil"/>
            </w:tcBorders>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Unidad de Control Interno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Control del Ejercicio presupuestal</w:t>
            </w:r>
          </w:p>
        </w:tc>
        <w:tc>
          <w:tcPr>
            <w:tcW w:w="268" w:type="pct"/>
            <w:vAlign w:val="center"/>
          </w:tcPr>
          <w:p w:rsidR="00E22351" w:rsidRDefault="00E22351" w:rsidP="00CF7CFF">
            <w:pPr>
              <w:jc w:val="center"/>
            </w:pPr>
            <w:r>
              <w:t>X</w:t>
            </w:r>
          </w:p>
        </w:tc>
        <w:tc>
          <w:tcPr>
            <w:tcW w:w="222" w:type="pct"/>
            <w:vAlign w:val="center"/>
          </w:tcPr>
          <w:p w:rsidR="00E22351" w:rsidRDefault="00E22351" w:rsidP="00CF7CFF">
            <w:pPr>
              <w:jc w:val="center"/>
            </w:pPr>
          </w:p>
        </w:tc>
        <w:tc>
          <w:tcPr>
            <w:tcW w:w="229" w:type="pct"/>
          </w:tcPr>
          <w:p w:rsidR="00E22351" w:rsidRDefault="00E22351" w:rsidP="00CF7CFF"/>
        </w:tc>
        <w:tc>
          <w:tcPr>
            <w:tcW w:w="389" w:type="pct"/>
            <w:vAlign w:val="center"/>
          </w:tcPr>
          <w:p w:rsidR="00E22351" w:rsidRDefault="00E22351" w:rsidP="00CF7CFF">
            <w:pPr>
              <w:jc w:val="center"/>
            </w:pPr>
            <w:r>
              <w:t>X</w:t>
            </w:r>
          </w:p>
        </w:tc>
        <w:tc>
          <w:tcPr>
            <w:tcW w:w="389" w:type="pct"/>
            <w:vAlign w:val="center"/>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p w:rsidR="00E22351" w:rsidRDefault="00E22351" w:rsidP="00E22351">
      <w:r>
        <w:br w:type="page"/>
      </w:r>
    </w:p>
    <w:p w:rsidR="00E22351" w:rsidRDefault="00E22351" w:rsidP="00E22351">
      <w:pPr>
        <w:spacing w:after="0" w:line="240" w:lineRule="auto"/>
        <w:jc w:val="center"/>
        <w:rPr>
          <w:b/>
          <w:sz w:val="28"/>
        </w:rPr>
      </w:pPr>
    </w:p>
    <w:p w:rsidR="00E22351" w:rsidRPr="006B71DA" w:rsidRDefault="00E22351" w:rsidP="00E22351">
      <w:pPr>
        <w:spacing w:after="0" w:line="240" w:lineRule="auto"/>
        <w:jc w:val="center"/>
        <w:rPr>
          <w:b/>
          <w:sz w:val="28"/>
        </w:rPr>
      </w:pPr>
      <w:r w:rsidRPr="006B71DA">
        <w:rPr>
          <w:b/>
          <w:sz w:val="28"/>
        </w:rPr>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Default="00E22351" w:rsidP="00E22351">
      <w:pPr>
        <w:jc w:val="center"/>
        <w:rPr>
          <w:b/>
          <w:sz w:val="28"/>
        </w:rPr>
      </w:pPr>
      <w:r>
        <w:rPr>
          <w:b/>
          <w:sz w:val="28"/>
        </w:rPr>
        <w:t>UNIDAD DE CONTROL INTERNO</w:t>
      </w:r>
    </w:p>
    <w:p w:rsidR="00E22351" w:rsidRDefault="00E22351" w:rsidP="00E22351">
      <w:pPr>
        <w:jc w:val="center"/>
        <w:rPr>
          <w:b/>
          <w:sz w:val="28"/>
        </w:rPr>
      </w:pPr>
      <w:r>
        <w:rPr>
          <w:b/>
          <w:sz w:val="28"/>
        </w:rPr>
        <w:t xml:space="preserve">Declaraciones Patrimoniales </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tcPr>
          <w:p w:rsidR="00E22351" w:rsidRPr="004E35A0" w:rsidRDefault="00E22351" w:rsidP="00CF7CFF">
            <w:pPr>
              <w:rPr>
                <w:b/>
              </w:rPr>
            </w:pPr>
            <w:r w:rsidRPr="004E35A0">
              <w:rPr>
                <w:b/>
              </w:rPr>
              <w:t>NIVEL</w:t>
            </w:r>
          </w:p>
        </w:tc>
        <w:tc>
          <w:tcPr>
            <w:tcW w:w="2714" w:type="pct"/>
            <w:gridSpan w:val="8"/>
          </w:tcPr>
          <w:p w:rsidR="00E22351" w:rsidRPr="004E35A0" w:rsidRDefault="00E22351" w:rsidP="00CF7CFF">
            <w:pPr>
              <w:rPr>
                <w:b/>
              </w:rPr>
            </w:pPr>
            <w:r w:rsidRPr="004E35A0">
              <w:rPr>
                <w:b/>
              </w:rPr>
              <w:t>PLAZOS DE CONSERVACIÓN</w:t>
            </w:r>
          </w:p>
        </w:tc>
        <w:tc>
          <w:tcPr>
            <w:tcW w:w="682" w:type="pct"/>
            <w:gridSpan w:val="2"/>
            <w:vMerge w:val="restart"/>
          </w:tcPr>
          <w:p w:rsidR="00E22351" w:rsidRPr="004E35A0" w:rsidRDefault="00E22351" w:rsidP="00CF7CFF">
            <w:pPr>
              <w:rPr>
                <w:b/>
              </w:rPr>
            </w:pPr>
            <w:r w:rsidRPr="004E35A0">
              <w:rPr>
                <w:b/>
              </w:rPr>
              <w:t>SELECCIÓN</w:t>
            </w:r>
          </w:p>
        </w:tc>
        <w:tc>
          <w:tcPr>
            <w:tcW w:w="1035" w:type="pct"/>
            <w:gridSpan w:val="3"/>
            <w:tcBorders>
              <w:bottom w:val="nil"/>
            </w:tcBorders>
          </w:tcPr>
          <w:p w:rsidR="00E22351" w:rsidRPr="004E35A0" w:rsidRDefault="00E22351" w:rsidP="00CF7CFF">
            <w:pPr>
              <w:rPr>
                <w:b/>
              </w:rPr>
            </w:pPr>
            <w:r w:rsidRPr="004E35A0">
              <w:rPr>
                <w:b/>
              </w:rPr>
              <w:t>CLASIFICACIÓN DE LA INFORMACIÓN</w:t>
            </w:r>
          </w:p>
        </w:tc>
      </w:tr>
      <w:tr w:rsidR="00E22351" w:rsidTr="00CF7CFF">
        <w:tc>
          <w:tcPr>
            <w:tcW w:w="569" w:type="pct"/>
          </w:tcPr>
          <w:p w:rsidR="00E22351" w:rsidRDefault="00E22351" w:rsidP="00CF7CFF"/>
        </w:tc>
        <w:tc>
          <w:tcPr>
            <w:tcW w:w="719" w:type="pct"/>
            <w:gridSpan w:val="3"/>
          </w:tcPr>
          <w:p w:rsidR="00E22351" w:rsidRPr="004E35A0" w:rsidRDefault="00E22351" w:rsidP="00CF7CFF">
            <w:pPr>
              <w:rPr>
                <w:b/>
              </w:rPr>
            </w:pPr>
            <w:r w:rsidRPr="004E35A0">
              <w:rPr>
                <w:b/>
              </w:rPr>
              <w:t>VALORACIÓN PRIMARIA</w:t>
            </w:r>
          </w:p>
        </w:tc>
        <w:tc>
          <w:tcPr>
            <w:tcW w:w="778" w:type="pct"/>
            <w:gridSpan w:val="2"/>
          </w:tcPr>
          <w:p w:rsidR="00E22351" w:rsidRPr="004E35A0" w:rsidRDefault="00E22351" w:rsidP="00CF7CFF">
            <w:pPr>
              <w:rPr>
                <w:b/>
              </w:rPr>
            </w:pPr>
            <w:r w:rsidRPr="004E35A0">
              <w:rPr>
                <w:b/>
              </w:rPr>
              <w:t>VALORACIÓN SECUNDARIA</w:t>
            </w:r>
          </w:p>
        </w:tc>
        <w:tc>
          <w:tcPr>
            <w:tcW w:w="1217" w:type="pct"/>
            <w:gridSpan w:val="3"/>
            <w:vAlign w:val="center"/>
          </w:tcPr>
          <w:p w:rsidR="00E22351" w:rsidRPr="004E35A0" w:rsidRDefault="00E22351" w:rsidP="00CF7CFF">
            <w:pPr>
              <w:jc w:val="center"/>
              <w:rPr>
                <w:b/>
              </w:rPr>
            </w:pPr>
            <w:r w:rsidRPr="004E35A0">
              <w:rPr>
                <w:b/>
              </w:rPr>
              <w:t>VIGENCIA EN AÑOS</w:t>
            </w:r>
          </w:p>
        </w:tc>
        <w:tc>
          <w:tcPr>
            <w:tcW w:w="682" w:type="pct"/>
            <w:gridSpan w:val="2"/>
            <w:vMerge/>
          </w:tcPr>
          <w:p w:rsidR="00E22351" w:rsidRPr="004E35A0" w:rsidRDefault="00E22351" w:rsidP="00CF7CFF">
            <w:pPr>
              <w:rPr>
                <w:b/>
              </w:rPr>
            </w:pPr>
          </w:p>
        </w:tc>
        <w:tc>
          <w:tcPr>
            <w:tcW w:w="1035" w:type="pct"/>
            <w:gridSpan w:val="3"/>
            <w:tcBorders>
              <w:top w:val="nil"/>
            </w:tcBorders>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Unidad de Control Interno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Declaraciones patrimoniales</w:t>
            </w:r>
          </w:p>
        </w:tc>
        <w:tc>
          <w:tcPr>
            <w:tcW w:w="268" w:type="pct"/>
            <w:vAlign w:val="center"/>
          </w:tcPr>
          <w:p w:rsidR="00E22351" w:rsidRDefault="00E22351" w:rsidP="00CF7CFF">
            <w:pPr>
              <w:jc w:val="center"/>
            </w:pPr>
          </w:p>
        </w:tc>
        <w:tc>
          <w:tcPr>
            <w:tcW w:w="222" w:type="pct"/>
            <w:vAlign w:val="center"/>
          </w:tcPr>
          <w:p w:rsidR="00E22351" w:rsidRDefault="00E22351" w:rsidP="00CF7CFF">
            <w:pPr>
              <w:jc w:val="center"/>
            </w:pPr>
            <w:r>
              <w:t>X</w:t>
            </w:r>
          </w:p>
        </w:tc>
        <w:tc>
          <w:tcPr>
            <w:tcW w:w="229" w:type="pct"/>
          </w:tcPr>
          <w:p w:rsidR="00E22351" w:rsidRDefault="00E22351" w:rsidP="00CF7CFF"/>
        </w:tc>
        <w:tc>
          <w:tcPr>
            <w:tcW w:w="389" w:type="pct"/>
            <w:vAlign w:val="center"/>
          </w:tcPr>
          <w:p w:rsidR="00E22351" w:rsidRDefault="00E22351" w:rsidP="00CF7CFF">
            <w:pPr>
              <w:jc w:val="center"/>
            </w:pPr>
            <w:r>
              <w:t>X</w:t>
            </w:r>
          </w:p>
        </w:tc>
        <w:tc>
          <w:tcPr>
            <w:tcW w:w="389" w:type="pct"/>
            <w:vAlign w:val="center"/>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Pr="006B71DA" w:rsidRDefault="00E22351" w:rsidP="00E22351">
      <w:pPr>
        <w:spacing w:after="200" w:line="276" w:lineRule="auto"/>
        <w:jc w:val="center"/>
        <w:rPr>
          <w:b/>
          <w:sz w:val="28"/>
        </w:rPr>
      </w:pPr>
      <w:r>
        <w:br w:type="page"/>
      </w: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Default="00E22351" w:rsidP="00E22351">
      <w:pPr>
        <w:jc w:val="center"/>
        <w:rPr>
          <w:b/>
          <w:sz w:val="28"/>
        </w:rPr>
      </w:pPr>
      <w:r>
        <w:rPr>
          <w:b/>
          <w:sz w:val="28"/>
        </w:rPr>
        <w:t>UNIDAD DE CONTROL INTERNO</w:t>
      </w:r>
    </w:p>
    <w:p w:rsidR="00E22351" w:rsidRDefault="00E22351" w:rsidP="00E22351">
      <w:pPr>
        <w:jc w:val="center"/>
        <w:rPr>
          <w:b/>
          <w:sz w:val="28"/>
        </w:rPr>
      </w:pPr>
      <w:r>
        <w:rPr>
          <w:b/>
          <w:sz w:val="28"/>
        </w:rPr>
        <w:t>Investigaciones por Quejas y denuncias</w:t>
      </w:r>
    </w:p>
    <w:tbl>
      <w:tblPr>
        <w:tblStyle w:val="Tablaconcuadrcula"/>
        <w:tblW w:w="5000" w:type="pct"/>
        <w:tblLook w:val="04A0" w:firstRow="1" w:lastRow="0" w:firstColumn="1" w:lastColumn="0" w:noHBand="0" w:noVBand="1"/>
      </w:tblPr>
      <w:tblGrid>
        <w:gridCol w:w="1586"/>
        <w:gridCol w:w="727"/>
        <w:gridCol w:w="569"/>
        <w:gridCol w:w="588"/>
        <w:gridCol w:w="1011"/>
        <w:gridCol w:w="1011"/>
        <w:gridCol w:w="747"/>
        <w:gridCol w:w="1207"/>
        <w:gridCol w:w="1321"/>
        <w:gridCol w:w="864"/>
        <w:gridCol w:w="906"/>
        <w:gridCol w:w="710"/>
        <w:gridCol w:w="924"/>
        <w:gridCol w:w="1051"/>
      </w:tblGrid>
      <w:tr w:rsidR="00E22351" w:rsidRPr="004E35A0" w:rsidTr="00CF7CFF">
        <w:tc>
          <w:tcPr>
            <w:tcW w:w="569" w:type="pct"/>
          </w:tcPr>
          <w:p w:rsidR="00E22351" w:rsidRPr="004E35A0" w:rsidRDefault="00E22351" w:rsidP="00CF7CFF">
            <w:pPr>
              <w:rPr>
                <w:b/>
              </w:rPr>
            </w:pPr>
            <w:r w:rsidRPr="004E35A0">
              <w:rPr>
                <w:b/>
              </w:rPr>
              <w:t>NIVEL</w:t>
            </w:r>
          </w:p>
        </w:tc>
        <w:tc>
          <w:tcPr>
            <w:tcW w:w="2714" w:type="pct"/>
            <w:gridSpan w:val="8"/>
          </w:tcPr>
          <w:p w:rsidR="00E22351" w:rsidRPr="004E35A0" w:rsidRDefault="00E22351" w:rsidP="00CF7CFF">
            <w:pPr>
              <w:rPr>
                <w:b/>
              </w:rPr>
            </w:pPr>
            <w:r w:rsidRPr="004E35A0">
              <w:rPr>
                <w:b/>
              </w:rPr>
              <w:t>PLAZOS DE CONSERVACIÓN</w:t>
            </w:r>
          </w:p>
        </w:tc>
        <w:tc>
          <w:tcPr>
            <w:tcW w:w="682" w:type="pct"/>
            <w:gridSpan w:val="2"/>
            <w:vMerge w:val="restart"/>
          </w:tcPr>
          <w:p w:rsidR="00E22351" w:rsidRPr="004E35A0" w:rsidRDefault="00E22351" w:rsidP="00CF7CFF">
            <w:pPr>
              <w:rPr>
                <w:b/>
              </w:rPr>
            </w:pPr>
            <w:r w:rsidRPr="004E35A0">
              <w:rPr>
                <w:b/>
              </w:rPr>
              <w:t>SELECCIÓN</w:t>
            </w:r>
          </w:p>
        </w:tc>
        <w:tc>
          <w:tcPr>
            <w:tcW w:w="1035" w:type="pct"/>
            <w:gridSpan w:val="3"/>
            <w:tcBorders>
              <w:bottom w:val="nil"/>
            </w:tcBorders>
          </w:tcPr>
          <w:p w:rsidR="00E22351" w:rsidRPr="004E35A0" w:rsidRDefault="00E22351" w:rsidP="00CF7CFF">
            <w:pPr>
              <w:rPr>
                <w:b/>
              </w:rPr>
            </w:pPr>
            <w:r w:rsidRPr="004E35A0">
              <w:rPr>
                <w:b/>
              </w:rPr>
              <w:t>CLASIFICACIÓN DE LA INFORMACIÓN</w:t>
            </w:r>
          </w:p>
        </w:tc>
      </w:tr>
      <w:tr w:rsidR="00E22351" w:rsidTr="00CF7CFF">
        <w:tc>
          <w:tcPr>
            <w:tcW w:w="569" w:type="pct"/>
          </w:tcPr>
          <w:p w:rsidR="00E22351" w:rsidRDefault="00E22351" w:rsidP="00CF7CFF"/>
        </w:tc>
        <w:tc>
          <w:tcPr>
            <w:tcW w:w="719" w:type="pct"/>
            <w:gridSpan w:val="3"/>
          </w:tcPr>
          <w:p w:rsidR="00E22351" w:rsidRPr="004E35A0" w:rsidRDefault="00E22351" w:rsidP="00CF7CFF">
            <w:pPr>
              <w:rPr>
                <w:b/>
              </w:rPr>
            </w:pPr>
            <w:r w:rsidRPr="004E35A0">
              <w:rPr>
                <w:b/>
              </w:rPr>
              <w:t>VALORACIÓN PRIMARIA</w:t>
            </w:r>
          </w:p>
        </w:tc>
        <w:tc>
          <w:tcPr>
            <w:tcW w:w="778" w:type="pct"/>
            <w:gridSpan w:val="2"/>
          </w:tcPr>
          <w:p w:rsidR="00E22351" w:rsidRPr="004E35A0" w:rsidRDefault="00E22351" w:rsidP="00CF7CFF">
            <w:pPr>
              <w:rPr>
                <w:b/>
              </w:rPr>
            </w:pPr>
            <w:r w:rsidRPr="004E35A0">
              <w:rPr>
                <w:b/>
              </w:rPr>
              <w:t>VALORACIÓN SECUNDARIA</w:t>
            </w:r>
          </w:p>
        </w:tc>
        <w:tc>
          <w:tcPr>
            <w:tcW w:w="1217" w:type="pct"/>
            <w:gridSpan w:val="3"/>
            <w:vAlign w:val="center"/>
          </w:tcPr>
          <w:p w:rsidR="00E22351" w:rsidRPr="004E35A0" w:rsidRDefault="00E22351" w:rsidP="00CF7CFF">
            <w:pPr>
              <w:jc w:val="center"/>
              <w:rPr>
                <w:b/>
              </w:rPr>
            </w:pPr>
            <w:r w:rsidRPr="004E35A0">
              <w:rPr>
                <w:b/>
              </w:rPr>
              <w:t>VIGENCIA EN AÑOS</w:t>
            </w:r>
          </w:p>
        </w:tc>
        <w:tc>
          <w:tcPr>
            <w:tcW w:w="682" w:type="pct"/>
            <w:gridSpan w:val="2"/>
            <w:vMerge/>
          </w:tcPr>
          <w:p w:rsidR="00E22351" w:rsidRPr="004E35A0" w:rsidRDefault="00E22351" w:rsidP="00CF7CFF">
            <w:pPr>
              <w:rPr>
                <w:b/>
              </w:rPr>
            </w:pPr>
          </w:p>
        </w:tc>
        <w:tc>
          <w:tcPr>
            <w:tcW w:w="1035" w:type="pct"/>
            <w:gridSpan w:val="3"/>
            <w:tcBorders>
              <w:top w:val="nil"/>
            </w:tcBorders>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Unidad de Control Interno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t>Investigaciones por quejas y denuncias</w:t>
            </w:r>
          </w:p>
        </w:tc>
        <w:tc>
          <w:tcPr>
            <w:tcW w:w="268" w:type="pct"/>
            <w:vAlign w:val="center"/>
          </w:tcPr>
          <w:p w:rsidR="00E22351" w:rsidRDefault="00E22351" w:rsidP="00CF7CFF">
            <w:pPr>
              <w:jc w:val="center"/>
            </w:pPr>
          </w:p>
        </w:tc>
        <w:tc>
          <w:tcPr>
            <w:tcW w:w="222" w:type="pct"/>
            <w:vAlign w:val="center"/>
          </w:tcPr>
          <w:p w:rsidR="00E22351" w:rsidRDefault="00E22351" w:rsidP="00CF7CFF">
            <w:pPr>
              <w:jc w:val="center"/>
            </w:pPr>
            <w:r>
              <w:t>X</w:t>
            </w:r>
          </w:p>
        </w:tc>
        <w:tc>
          <w:tcPr>
            <w:tcW w:w="229" w:type="pct"/>
          </w:tcPr>
          <w:p w:rsidR="00E22351" w:rsidRDefault="00E22351" w:rsidP="00CF7CFF"/>
        </w:tc>
        <w:tc>
          <w:tcPr>
            <w:tcW w:w="389" w:type="pct"/>
            <w:vAlign w:val="center"/>
          </w:tcPr>
          <w:p w:rsidR="00E22351" w:rsidRDefault="00E22351" w:rsidP="00CF7CFF">
            <w:pPr>
              <w:jc w:val="center"/>
            </w:pPr>
            <w:r>
              <w:t>X</w:t>
            </w:r>
          </w:p>
        </w:tc>
        <w:tc>
          <w:tcPr>
            <w:tcW w:w="389" w:type="pct"/>
            <w:vAlign w:val="center"/>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5</w:t>
            </w:r>
          </w:p>
        </w:tc>
        <w:tc>
          <w:tcPr>
            <w:tcW w:w="463" w:type="pct"/>
          </w:tcPr>
          <w:p w:rsidR="00E22351" w:rsidRDefault="00E22351" w:rsidP="00CF7CFF"/>
          <w:p w:rsidR="00E22351" w:rsidRDefault="00E22351" w:rsidP="00CF7CFF">
            <w:pPr>
              <w:jc w:val="center"/>
            </w:pPr>
            <w:r>
              <w:t>10</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p>
        </w:tc>
        <w:tc>
          <w:tcPr>
            <w:tcW w:w="356" w:type="pct"/>
            <w:vAlign w:val="center"/>
          </w:tcPr>
          <w:p w:rsidR="00E22351" w:rsidRDefault="00E22351" w:rsidP="00CF7CFF">
            <w:pPr>
              <w:jc w:val="center"/>
            </w:pPr>
            <w:r>
              <w:t>X</w:t>
            </w:r>
          </w:p>
        </w:tc>
        <w:tc>
          <w:tcPr>
            <w:tcW w:w="404" w:type="pct"/>
          </w:tcPr>
          <w:p w:rsidR="00E22351" w:rsidRDefault="00E22351" w:rsidP="00CF7CFF"/>
        </w:tc>
      </w:tr>
    </w:tbl>
    <w:p w:rsidR="00E22351" w:rsidRDefault="00E22351" w:rsidP="00E22351"/>
    <w:p w:rsidR="00E22351" w:rsidRDefault="00E22351" w:rsidP="00E22351">
      <w:r>
        <w:br w:type="page"/>
      </w:r>
    </w:p>
    <w:p w:rsidR="00E22351" w:rsidRPr="006B71DA" w:rsidRDefault="00E22351" w:rsidP="00E22351">
      <w:pPr>
        <w:spacing w:after="0" w:line="240" w:lineRule="auto"/>
        <w:jc w:val="center"/>
        <w:rPr>
          <w:b/>
          <w:sz w:val="28"/>
        </w:rPr>
      </w:pPr>
      <w:r w:rsidRPr="006B71DA">
        <w:rPr>
          <w:b/>
          <w:sz w:val="28"/>
        </w:rPr>
        <w:lastRenderedPageBreak/>
        <w:t>Catálogo de disposición documental</w:t>
      </w:r>
    </w:p>
    <w:p w:rsidR="00E22351" w:rsidRPr="006B71DA" w:rsidRDefault="00E22351" w:rsidP="00E22351">
      <w:pPr>
        <w:spacing w:after="0" w:line="240" w:lineRule="auto"/>
        <w:jc w:val="center"/>
        <w:rPr>
          <w:sz w:val="24"/>
        </w:rPr>
      </w:pPr>
      <w:r w:rsidRPr="006B71DA">
        <w:rPr>
          <w:sz w:val="24"/>
        </w:rPr>
        <w:t>(Propuesta)</w:t>
      </w:r>
    </w:p>
    <w:p w:rsidR="00E22351" w:rsidRPr="006B71DA" w:rsidRDefault="00E22351" w:rsidP="00E22351">
      <w:pPr>
        <w:spacing w:after="0" w:line="240" w:lineRule="auto"/>
        <w:jc w:val="center"/>
        <w:rPr>
          <w:sz w:val="24"/>
        </w:rPr>
      </w:pPr>
    </w:p>
    <w:p w:rsidR="00E22351" w:rsidRDefault="00E22351" w:rsidP="00E22351">
      <w:pPr>
        <w:jc w:val="center"/>
        <w:rPr>
          <w:b/>
          <w:sz w:val="28"/>
        </w:rPr>
      </w:pPr>
      <w:r>
        <w:rPr>
          <w:b/>
          <w:sz w:val="28"/>
        </w:rPr>
        <w:t>UNIDAD DE ACCESO A LA INFORMACIÓN PÚBLICA</w:t>
      </w:r>
    </w:p>
    <w:p w:rsidR="00E22351" w:rsidRDefault="00E22351" w:rsidP="00E22351">
      <w:pPr>
        <w:jc w:val="center"/>
        <w:rPr>
          <w:b/>
          <w:sz w:val="28"/>
        </w:rPr>
      </w:pPr>
      <w:r>
        <w:rPr>
          <w:b/>
          <w:sz w:val="28"/>
        </w:rPr>
        <w:t>Solicitudes de Acceso a la Información Pública</w:t>
      </w:r>
    </w:p>
    <w:tbl>
      <w:tblPr>
        <w:tblStyle w:val="Tablaconcuadrcula"/>
        <w:tblW w:w="5000" w:type="pct"/>
        <w:tblLook w:val="04A0" w:firstRow="1" w:lastRow="0" w:firstColumn="1" w:lastColumn="0" w:noHBand="0" w:noVBand="1"/>
      </w:tblPr>
      <w:tblGrid>
        <w:gridCol w:w="1495"/>
        <w:gridCol w:w="727"/>
        <w:gridCol w:w="577"/>
        <w:gridCol w:w="597"/>
        <w:gridCol w:w="1020"/>
        <w:gridCol w:w="1020"/>
        <w:gridCol w:w="755"/>
        <w:gridCol w:w="1215"/>
        <w:gridCol w:w="1321"/>
        <w:gridCol w:w="872"/>
        <w:gridCol w:w="914"/>
        <w:gridCol w:w="718"/>
        <w:gridCol w:w="932"/>
        <w:gridCol w:w="1059"/>
      </w:tblGrid>
      <w:tr w:rsidR="00E22351" w:rsidRPr="004E35A0" w:rsidTr="00CF7CFF">
        <w:tc>
          <w:tcPr>
            <w:tcW w:w="569" w:type="pct"/>
          </w:tcPr>
          <w:p w:rsidR="00E22351" w:rsidRPr="004E35A0" w:rsidRDefault="00E22351" w:rsidP="00CF7CFF">
            <w:pPr>
              <w:rPr>
                <w:b/>
              </w:rPr>
            </w:pPr>
            <w:r w:rsidRPr="004E35A0">
              <w:rPr>
                <w:b/>
              </w:rPr>
              <w:t>NIVEL</w:t>
            </w:r>
          </w:p>
        </w:tc>
        <w:tc>
          <w:tcPr>
            <w:tcW w:w="2714" w:type="pct"/>
            <w:gridSpan w:val="8"/>
          </w:tcPr>
          <w:p w:rsidR="00E22351" w:rsidRPr="004E35A0" w:rsidRDefault="00E22351" w:rsidP="00CF7CFF">
            <w:pPr>
              <w:rPr>
                <w:b/>
              </w:rPr>
            </w:pPr>
            <w:r w:rsidRPr="004E35A0">
              <w:rPr>
                <w:b/>
              </w:rPr>
              <w:t>PLAZOS DE CONSERVACIÓN</w:t>
            </w:r>
          </w:p>
        </w:tc>
        <w:tc>
          <w:tcPr>
            <w:tcW w:w="682" w:type="pct"/>
            <w:gridSpan w:val="2"/>
            <w:vMerge w:val="restart"/>
          </w:tcPr>
          <w:p w:rsidR="00E22351" w:rsidRPr="004E35A0" w:rsidRDefault="00E22351" w:rsidP="00CF7CFF">
            <w:pPr>
              <w:rPr>
                <w:b/>
              </w:rPr>
            </w:pPr>
            <w:r w:rsidRPr="004E35A0">
              <w:rPr>
                <w:b/>
              </w:rPr>
              <w:t>SELECCIÓN</w:t>
            </w:r>
          </w:p>
        </w:tc>
        <w:tc>
          <w:tcPr>
            <w:tcW w:w="1035" w:type="pct"/>
            <w:gridSpan w:val="3"/>
            <w:tcBorders>
              <w:bottom w:val="nil"/>
            </w:tcBorders>
          </w:tcPr>
          <w:p w:rsidR="00E22351" w:rsidRPr="004E35A0" w:rsidRDefault="00E22351" w:rsidP="00CF7CFF">
            <w:pPr>
              <w:rPr>
                <w:b/>
              </w:rPr>
            </w:pPr>
            <w:r w:rsidRPr="004E35A0">
              <w:rPr>
                <w:b/>
              </w:rPr>
              <w:t>CLASIFICACIÓN DE LA INFORMACIÓN</w:t>
            </w:r>
          </w:p>
        </w:tc>
      </w:tr>
      <w:tr w:rsidR="00E22351" w:rsidTr="00CF7CFF">
        <w:tc>
          <w:tcPr>
            <w:tcW w:w="569" w:type="pct"/>
          </w:tcPr>
          <w:p w:rsidR="00E22351" w:rsidRDefault="00E22351" w:rsidP="00CF7CFF"/>
        </w:tc>
        <w:tc>
          <w:tcPr>
            <w:tcW w:w="719" w:type="pct"/>
            <w:gridSpan w:val="3"/>
          </w:tcPr>
          <w:p w:rsidR="00E22351" w:rsidRPr="004E35A0" w:rsidRDefault="00E22351" w:rsidP="00CF7CFF">
            <w:pPr>
              <w:rPr>
                <w:b/>
              </w:rPr>
            </w:pPr>
            <w:r w:rsidRPr="004E35A0">
              <w:rPr>
                <w:b/>
              </w:rPr>
              <w:t>VALORACIÓN PRIMARIA</w:t>
            </w:r>
          </w:p>
        </w:tc>
        <w:tc>
          <w:tcPr>
            <w:tcW w:w="778" w:type="pct"/>
            <w:gridSpan w:val="2"/>
          </w:tcPr>
          <w:p w:rsidR="00E22351" w:rsidRPr="004E35A0" w:rsidRDefault="00E22351" w:rsidP="00CF7CFF">
            <w:pPr>
              <w:rPr>
                <w:b/>
              </w:rPr>
            </w:pPr>
            <w:r w:rsidRPr="004E35A0">
              <w:rPr>
                <w:b/>
              </w:rPr>
              <w:t>VALORACIÓN SECUNDARIA</w:t>
            </w:r>
          </w:p>
        </w:tc>
        <w:tc>
          <w:tcPr>
            <w:tcW w:w="1217" w:type="pct"/>
            <w:gridSpan w:val="3"/>
            <w:vAlign w:val="center"/>
          </w:tcPr>
          <w:p w:rsidR="00E22351" w:rsidRPr="004E35A0" w:rsidRDefault="00E22351" w:rsidP="00CF7CFF">
            <w:pPr>
              <w:jc w:val="center"/>
              <w:rPr>
                <w:b/>
              </w:rPr>
            </w:pPr>
            <w:r w:rsidRPr="004E35A0">
              <w:rPr>
                <w:b/>
              </w:rPr>
              <w:t>VIGENCIA EN AÑOS</w:t>
            </w:r>
          </w:p>
        </w:tc>
        <w:tc>
          <w:tcPr>
            <w:tcW w:w="682" w:type="pct"/>
            <w:gridSpan w:val="2"/>
            <w:vMerge/>
          </w:tcPr>
          <w:p w:rsidR="00E22351" w:rsidRPr="004E35A0" w:rsidRDefault="00E22351" w:rsidP="00CF7CFF">
            <w:pPr>
              <w:rPr>
                <w:b/>
              </w:rPr>
            </w:pPr>
          </w:p>
        </w:tc>
        <w:tc>
          <w:tcPr>
            <w:tcW w:w="1035" w:type="pct"/>
            <w:gridSpan w:val="3"/>
            <w:tcBorders>
              <w:top w:val="nil"/>
            </w:tcBorders>
          </w:tcPr>
          <w:p w:rsidR="00E22351" w:rsidRDefault="00E22351" w:rsidP="00CF7CFF"/>
        </w:tc>
      </w:tr>
      <w:tr w:rsidR="00E22351" w:rsidRPr="00DD59F9" w:rsidTr="00CF7CFF">
        <w:tc>
          <w:tcPr>
            <w:tcW w:w="569" w:type="pct"/>
          </w:tcPr>
          <w:p w:rsidR="00E22351" w:rsidRPr="00DD59F9" w:rsidRDefault="00E22351" w:rsidP="00CF7CFF">
            <w:pPr>
              <w:rPr>
                <w:sz w:val="16"/>
                <w:szCs w:val="16"/>
              </w:rPr>
            </w:pPr>
          </w:p>
        </w:tc>
        <w:tc>
          <w:tcPr>
            <w:tcW w:w="268" w:type="pct"/>
          </w:tcPr>
          <w:p w:rsidR="00E22351" w:rsidRPr="004E35A0" w:rsidRDefault="00E22351" w:rsidP="00CF7CFF">
            <w:pPr>
              <w:rPr>
                <w:b/>
                <w:sz w:val="16"/>
                <w:szCs w:val="16"/>
              </w:rPr>
            </w:pPr>
            <w:proofErr w:type="spellStart"/>
            <w:r w:rsidRPr="004E35A0">
              <w:rPr>
                <w:b/>
                <w:sz w:val="16"/>
                <w:szCs w:val="16"/>
              </w:rPr>
              <w:t>Admva</w:t>
            </w:r>
            <w:proofErr w:type="spellEnd"/>
            <w:r>
              <w:rPr>
                <w:b/>
                <w:sz w:val="16"/>
                <w:szCs w:val="16"/>
              </w:rPr>
              <w:t>.</w:t>
            </w:r>
          </w:p>
        </w:tc>
        <w:tc>
          <w:tcPr>
            <w:tcW w:w="222" w:type="pct"/>
          </w:tcPr>
          <w:p w:rsidR="00E22351" w:rsidRPr="004E35A0" w:rsidRDefault="00E22351" w:rsidP="00CF7CFF">
            <w:pPr>
              <w:rPr>
                <w:b/>
                <w:sz w:val="16"/>
                <w:szCs w:val="16"/>
              </w:rPr>
            </w:pPr>
            <w:r w:rsidRPr="004E35A0">
              <w:rPr>
                <w:b/>
                <w:sz w:val="16"/>
                <w:szCs w:val="16"/>
              </w:rPr>
              <w:t>Legal</w:t>
            </w:r>
          </w:p>
        </w:tc>
        <w:tc>
          <w:tcPr>
            <w:tcW w:w="229" w:type="pct"/>
          </w:tcPr>
          <w:p w:rsidR="00E22351" w:rsidRPr="004E35A0" w:rsidRDefault="00E22351" w:rsidP="00CF7CFF">
            <w:pPr>
              <w:rPr>
                <w:b/>
                <w:sz w:val="16"/>
                <w:szCs w:val="16"/>
              </w:rPr>
            </w:pPr>
            <w:r w:rsidRPr="004E35A0">
              <w:rPr>
                <w:b/>
                <w:sz w:val="16"/>
                <w:szCs w:val="16"/>
              </w:rPr>
              <w:t>Fiscal</w:t>
            </w:r>
          </w:p>
        </w:tc>
        <w:tc>
          <w:tcPr>
            <w:tcW w:w="389" w:type="pct"/>
          </w:tcPr>
          <w:p w:rsidR="00E22351" w:rsidRPr="004E35A0" w:rsidRDefault="00E22351" w:rsidP="00CF7CFF">
            <w:pPr>
              <w:rPr>
                <w:b/>
                <w:sz w:val="16"/>
                <w:szCs w:val="16"/>
              </w:rPr>
            </w:pPr>
            <w:r w:rsidRPr="004E35A0">
              <w:rPr>
                <w:b/>
                <w:sz w:val="16"/>
                <w:szCs w:val="16"/>
              </w:rPr>
              <w:t>Informativa</w:t>
            </w:r>
          </w:p>
        </w:tc>
        <w:tc>
          <w:tcPr>
            <w:tcW w:w="389" w:type="pct"/>
          </w:tcPr>
          <w:p w:rsidR="00E22351" w:rsidRPr="004E35A0" w:rsidRDefault="00E22351" w:rsidP="00CF7CFF">
            <w:pPr>
              <w:rPr>
                <w:b/>
                <w:sz w:val="16"/>
                <w:szCs w:val="16"/>
              </w:rPr>
            </w:pPr>
            <w:r w:rsidRPr="004E35A0">
              <w:rPr>
                <w:b/>
                <w:sz w:val="16"/>
                <w:szCs w:val="16"/>
              </w:rPr>
              <w:t>Testimonial</w:t>
            </w:r>
          </w:p>
        </w:tc>
        <w:tc>
          <w:tcPr>
            <w:tcW w:w="289" w:type="pct"/>
          </w:tcPr>
          <w:p w:rsidR="00E22351" w:rsidRPr="004E35A0" w:rsidRDefault="00E22351" w:rsidP="00CF7CFF">
            <w:pPr>
              <w:rPr>
                <w:b/>
                <w:sz w:val="16"/>
                <w:szCs w:val="16"/>
              </w:rPr>
            </w:pPr>
            <w:r w:rsidRPr="004E35A0">
              <w:rPr>
                <w:b/>
                <w:sz w:val="16"/>
                <w:szCs w:val="16"/>
              </w:rPr>
              <w:t>Archivo de Trámite</w:t>
            </w:r>
          </w:p>
        </w:tc>
        <w:tc>
          <w:tcPr>
            <w:tcW w:w="463" w:type="pct"/>
          </w:tcPr>
          <w:p w:rsidR="00E22351" w:rsidRPr="004E35A0" w:rsidRDefault="00E22351" w:rsidP="00CF7CFF">
            <w:pPr>
              <w:rPr>
                <w:b/>
                <w:sz w:val="16"/>
                <w:szCs w:val="16"/>
              </w:rPr>
            </w:pPr>
            <w:r w:rsidRPr="004E35A0">
              <w:rPr>
                <w:b/>
                <w:sz w:val="16"/>
                <w:szCs w:val="16"/>
              </w:rPr>
              <w:t>Archivo de Concentración</w:t>
            </w:r>
          </w:p>
        </w:tc>
        <w:tc>
          <w:tcPr>
            <w:tcW w:w="465" w:type="pct"/>
          </w:tcPr>
          <w:p w:rsidR="00E22351" w:rsidRPr="004E35A0" w:rsidRDefault="00E22351" w:rsidP="00CF7CFF">
            <w:pPr>
              <w:rPr>
                <w:b/>
                <w:sz w:val="16"/>
                <w:szCs w:val="16"/>
              </w:rPr>
            </w:pPr>
            <w:r w:rsidRPr="004E35A0">
              <w:rPr>
                <w:b/>
                <w:sz w:val="16"/>
                <w:szCs w:val="16"/>
              </w:rPr>
              <w:t>Archivo histórico</w:t>
            </w:r>
          </w:p>
        </w:tc>
        <w:tc>
          <w:tcPr>
            <w:tcW w:w="333" w:type="pct"/>
          </w:tcPr>
          <w:p w:rsidR="00E22351" w:rsidRPr="004E35A0" w:rsidRDefault="00E22351" w:rsidP="00CF7CFF">
            <w:pPr>
              <w:rPr>
                <w:b/>
                <w:sz w:val="16"/>
                <w:szCs w:val="16"/>
              </w:rPr>
            </w:pPr>
            <w:r w:rsidRPr="004E35A0">
              <w:rPr>
                <w:b/>
                <w:sz w:val="16"/>
                <w:szCs w:val="16"/>
              </w:rPr>
              <w:t>Eliminar</w:t>
            </w:r>
          </w:p>
        </w:tc>
        <w:tc>
          <w:tcPr>
            <w:tcW w:w="349" w:type="pct"/>
          </w:tcPr>
          <w:p w:rsidR="00E22351" w:rsidRPr="004E35A0" w:rsidRDefault="00E22351" w:rsidP="00CF7CFF">
            <w:pPr>
              <w:rPr>
                <w:b/>
                <w:sz w:val="16"/>
                <w:szCs w:val="16"/>
              </w:rPr>
            </w:pPr>
            <w:r w:rsidRPr="004E35A0">
              <w:rPr>
                <w:b/>
                <w:sz w:val="16"/>
                <w:szCs w:val="16"/>
              </w:rPr>
              <w:t>Conservar</w:t>
            </w:r>
          </w:p>
        </w:tc>
        <w:tc>
          <w:tcPr>
            <w:tcW w:w="275" w:type="pct"/>
          </w:tcPr>
          <w:p w:rsidR="00E22351" w:rsidRPr="004E35A0" w:rsidRDefault="00E22351" w:rsidP="00CF7CFF">
            <w:pPr>
              <w:rPr>
                <w:b/>
                <w:sz w:val="16"/>
                <w:szCs w:val="16"/>
              </w:rPr>
            </w:pPr>
            <w:r w:rsidRPr="004E35A0">
              <w:rPr>
                <w:b/>
                <w:sz w:val="16"/>
                <w:szCs w:val="16"/>
              </w:rPr>
              <w:t>Pública</w:t>
            </w:r>
          </w:p>
        </w:tc>
        <w:tc>
          <w:tcPr>
            <w:tcW w:w="356" w:type="pct"/>
          </w:tcPr>
          <w:p w:rsidR="00E22351" w:rsidRPr="004E35A0" w:rsidRDefault="00E22351" w:rsidP="00CF7CFF">
            <w:pPr>
              <w:rPr>
                <w:b/>
                <w:sz w:val="16"/>
                <w:szCs w:val="16"/>
              </w:rPr>
            </w:pPr>
            <w:r w:rsidRPr="004E35A0">
              <w:rPr>
                <w:b/>
                <w:sz w:val="16"/>
                <w:szCs w:val="16"/>
              </w:rPr>
              <w:t>Reservada</w:t>
            </w:r>
          </w:p>
        </w:tc>
        <w:tc>
          <w:tcPr>
            <w:tcW w:w="404" w:type="pct"/>
          </w:tcPr>
          <w:p w:rsidR="00E22351" w:rsidRPr="004E35A0" w:rsidRDefault="00E22351" w:rsidP="00CF7CFF">
            <w:pPr>
              <w:rPr>
                <w:b/>
                <w:sz w:val="16"/>
                <w:szCs w:val="16"/>
              </w:rPr>
            </w:pPr>
            <w:r w:rsidRPr="004E35A0">
              <w:rPr>
                <w:b/>
                <w:sz w:val="16"/>
                <w:szCs w:val="16"/>
              </w:rPr>
              <w:t>Confidencial</w:t>
            </w:r>
          </w:p>
        </w:tc>
      </w:tr>
      <w:tr w:rsidR="00E22351" w:rsidTr="00CF7CFF">
        <w:tc>
          <w:tcPr>
            <w:tcW w:w="569" w:type="pct"/>
          </w:tcPr>
          <w:p w:rsidR="00E22351" w:rsidRDefault="00E22351" w:rsidP="00CF7CFF">
            <w:r w:rsidRPr="004E35A0">
              <w:rPr>
                <w:b/>
              </w:rPr>
              <w:t>Fondo:</w:t>
            </w:r>
            <w:r>
              <w:t xml:space="preserve"> Tribunal de lo Contencioso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Tr="00CF7CFF">
        <w:tc>
          <w:tcPr>
            <w:tcW w:w="569" w:type="pct"/>
          </w:tcPr>
          <w:p w:rsidR="00E22351" w:rsidRDefault="00E22351" w:rsidP="00CF7CFF">
            <w:r w:rsidRPr="004E35A0">
              <w:rPr>
                <w:b/>
              </w:rPr>
              <w:t>Sección:</w:t>
            </w:r>
            <w:r>
              <w:t xml:space="preserve"> Unidad de Control Interno</w:t>
            </w:r>
          </w:p>
        </w:tc>
        <w:tc>
          <w:tcPr>
            <w:tcW w:w="268" w:type="pct"/>
          </w:tcPr>
          <w:p w:rsidR="00E22351" w:rsidRDefault="00E22351" w:rsidP="00CF7CFF"/>
        </w:tc>
        <w:tc>
          <w:tcPr>
            <w:tcW w:w="222" w:type="pct"/>
          </w:tcPr>
          <w:p w:rsidR="00E22351" w:rsidRDefault="00E22351" w:rsidP="00CF7CFF"/>
        </w:tc>
        <w:tc>
          <w:tcPr>
            <w:tcW w:w="229" w:type="pct"/>
          </w:tcPr>
          <w:p w:rsidR="00E22351" w:rsidRDefault="00E22351" w:rsidP="00CF7CFF"/>
        </w:tc>
        <w:tc>
          <w:tcPr>
            <w:tcW w:w="389" w:type="pct"/>
          </w:tcPr>
          <w:p w:rsidR="00E22351" w:rsidRDefault="00E22351" w:rsidP="00CF7CFF"/>
        </w:tc>
        <w:tc>
          <w:tcPr>
            <w:tcW w:w="389" w:type="pct"/>
          </w:tcPr>
          <w:p w:rsidR="00E22351" w:rsidRDefault="00E22351" w:rsidP="00CF7CFF"/>
        </w:tc>
        <w:tc>
          <w:tcPr>
            <w:tcW w:w="289" w:type="pct"/>
          </w:tcPr>
          <w:p w:rsidR="00E22351" w:rsidRDefault="00E22351" w:rsidP="00CF7CFF"/>
        </w:tc>
        <w:tc>
          <w:tcPr>
            <w:tcW w:w="463" w:type="pct"/>
          </w:tcPr>
          <w:p w:rsidR="00E22351" w:rsidRDefault="00E22351" w:rsidP="00CF7CFF"/>
        </w:tc>
        <w:tc>
          <w:tcPr>
            <w:tcW w:w="465" w:type="pct"/>
          </w:tcPr>
          <w:p w:rsidR="00E22351" w:rsidRDefault="00E22351" w:rsidP="00CF7CFF"/>
        </w:tc>
        <w:tc>
          <w:tcPr>
            <w:tcW w:w="333" w:type="pct"/>
          </w:tcPr>
          <w:p w:rsidR="00E22351" w:rsidRDefault="00E22351" w:rsidP="00CF7CFF"/>
        </w:tc>
        <w:tc>
          <w:tcPr>
            <w:tcW w:w="349" w:type="pct"/>
          </w:tcPr>
          <w:p w:rsidR="00E22351" w:rsidRDefault="00E22351" w:rsidP="00CF7CFF"/>
        </w:tc>
        <w:tc>
          <w:tcPr>
            <w:tcW w:w="275" w:type="pct"/>
          </w:tcPr>
          <w:p w:rsidR="00E22351" w:rsidRDefault="00E22351" w:rsidP="00CF7CFF"/>
        </w:tc>
        <w:tc>
          <w:tcPr>
            <w:tcW w:w="356" w:type="pct"/>
          </w:tcPr>
          <w:p w:rsidR="00E22351" w:rsidRDefault="00E22351" w:rsidP="00CF7CFF"/>
        </w:tc>
        <w:tc>
          <w:tcPr>
            <w:tcW w:w="404" w:type="pct"/>
          </w:tcPr>
          <w:p w:rsidR="00E22351" w:rsidRDefault="00E22351" w:rsidP="00CF7CFF"/>
        </w:tc>
      </w:tr>
      <w:tr w:rsidR="00E22351" w:rsidRPr="004E35A0" w:rsidTr="00CF7CFF">
        <w:tc>
          <w:tcPr>
            <w:tcW w:w="569" w:type="pct"/>
          </w:tcPr>
          <w:p w:rsidR="00E22351" w:rsidRPr="004E35A0" w:rsidRDefault="00E22351" w:rsidP="00CF7CFF">
            <w:pPr>
              <w:rPr>
                <w:b/>
              </w:rPr>
            </w:pPr>
            <w:r w:rsidRPr="004E35A0">
              <w:rPr>
                <w:b/>
              </w:rPr>
              <w:t>Serie</w:t>
            </w:r>
          </w:p>
        </w:tc>
        <w:tc>
          <w:tcPr>
            <w:tcW w:w="268" w:type="pct"/>
          </w:tcPr>
          <w:p w:rsidR="00E22351" w:rsidRPr="004E35A0" w:rsidRDefault="00E22351" w:rsidP="00CF7CFF">
            <w:pPr>
              <w:rPr>
                <w:b/>
              </w:rPr>
            </w:pPr>
          </w:p>
        </w:tc>
        <w:tc>
          <w:tcPr>
            <w:tcW w:w="222" w:type="pct"/>
          </w:tcPr>
          <w:p w:rsidR="00E22351" w:rsidRPr="004E35A0" w:rsidRDefault="00E22351" w:rsidP="00CF7CFF">
            <w:pPr>
              <w:rPr>
                <w:b/>
              </w:rPr>
            </w:pPr>
          </w:p>
        </w:tc>
        <w:tc>
          <w:tcPr>
            <w:tcW w:w="229" w:type="pct"/>
          </w:tcPr>
          <w:p w:rsidR="00E22351" w:rsidRPr="004E35A0" w:rsidRDefault="00E22351" w:rsidP="00CF7CFF">
            <w:pPr>
              <w:rPr>
                <w:b/>
              </w:rPr>
            </w:pPr>
          </w:p>
        </w:tc>
        <w:tc>
          <w:tcPr>
            <w:tcW w:w="389" w:type="pct"/>
          </w:tcPr>
          <w:p w:rsidR="00E22351" w:rsidRPr="004E35A0" w:rsidRDefault="00E22351" w:rsidP="00CF7CFF">
            <w:pPr>
              <w:rPr>
                <w:b/>
              </w:rPr>
            </w:pPr>
          </w:p>
        </w:tc>
        <w:tc>
          <w:tcPr>
            <w:tcW w:w="389" w:type="pct"/>
          </w:tcPr>
          <w:p w:rsidR="00E22351" w:rsidRPr="004E35A0" w:rsidRDefault="00E22351" w:rsidP="00CF7CFF">
            <w:pPr>
              <w:rPr>
                <w:b/>
              </w:rPr>
            </w:pPr>
          </w:p>
        </w:tc>
        <w:tc>
          <w:tcPr>
            <w:tcW w:w="289" w:type="pct"/>
          </w:tcPr>
          <w:p w:rsidR="00E22351" w:rsidRPr="004E35A0" w:rsidRDefault="00E22351" w:rsidP="00CF7CFF">
            <w:pPr>
              <w:rPr>
                <w:b/>
              </w:rPr>
            </w:pPr>
          </w:p>
        </w:tc>
        <w:tc>
          <w:tcPr>
            <w:tcW w:w="463" w:type="pct"/>
          </w:tcPr>
          <w:p w:rsidR="00E22351" w:rsidRPr="004E35A0" w:rsidRDefault="00E22351" w:rsidP="00CF7CFF">
            <w:pPr>
              <w:rPr>
                <w:b/>
              </w:rPr>
            </w:pPr>
          </w:p>
        </w:tc>
        <w:tc>
          <w:tcPr>
            <w:tcW w:w="465" w:type="pct"/>
          </w:tcPr>
          <w:p w:rsidR="00E22351" w:rsidRPr="004E35A0" w:rsidRDefault="00E22351" w:rsidP="00CF7CFF">
            <w:pPr>
              <w:rPr>
                <w:b/>
              </w:rPr>
            </w:pPr>
          </w:p>
        </w:tc>
        <w:tc>
          <w:tcPr>
            <w:tcW w:w="333" w:type="pct"/>
          </w:tcPr>
          <w:p w:rsidR="00E22351" w:rsidRPr="004E35A0" w:rsidRDefault="00E22351" w:rsidP="00CF7CFF">
            <w:pPr>
              <w:rPr>
                <w:b/>
              </w:rPr>
            </w:pPr>
          </w:p>
        </w:tc>
        <w:tc>
          <w:tcPr>
            <w:tcW w:w="349" w:type="pct"/>
          </w:tcPr>
          <w:p w:rsidR="00E22351" w:rsidRPr="004E35A0" w:rsidRDefault="00E22351" w:rsidP="00CF7CFF">
            <w:pPr>
              <w:rPr>
                <w:b/>
              </w:rPr>
            </w:pPr>
          </w:p>
        </w:tc>
        <w:tc>
          <w:tcPr>
            <w:tcW w:w="275" w:type="pct"/>
          </w:tcPr>
          <w:p w:rsidR="00E22351" w:rsidRPr="004E35A0" w:rsidRDefault="00E22351" w:rsidP="00CF7CFF">
            <w:pPr>
              <w:rPr>
                <w:b/>
              </w:rPr>
            </w:pPr>
          </w:p>
        </w:tc>
        <w:tc>
          <w:tcPr>
            <w:tcW w:w="356" w:type="pct"/>
          </w:tcPr>
          <w:p w:rsidR="00E22351" w:rsidRPr="004E35A0" w:rsidRDefault="00E22351" w:rsidP="00CF7CFF">
            <w:pPr>
              <w:rPr>
                <w:b/>
              </w:rPr>
            </w:pPr>
          </w:p>
        </w:tc>
        <w:tc>
          <w:tcPr>
            <w:tcW w:w="404" w:type="pct"/>
          </w:tcPr>
          <w:p w:rsidR="00E22351" w:rsidRPr="004E35A0" w:rsidRDefault="00E22351" w:rsidP="00CF7CFF">
            <w:pPr>
              <w:rPr>
                <w:b/>
              </w:rPr>
            </w:pPr>
          </w:p>
        </w:tc>
      </w:tr>
      <w:tr w:rsidR="00E22351" w:rsidTr="00CF7CFF">
        <w:tc>
          <w:tcPr>
            <w:tcW w:w="569" w:type="pct"/>
          </w:tcPr>
          <w:p w:rsidR="00E22351" w:rsidRDefault="00E22351" w:rsidP="00CF7CFF">
            <w:r w:rsidRPr="00D37C54">
              <w:t>Solicitudes de Acceso a la Información Pública</w:t>
            </w:r>
          </w:p>
        </w:tc>
        <w:tc>
          <w:tcPr>
            <w:tcW w:w="268" w:type="pct"/>
            <w:vAlign w:val="center"/>
          </w:tcPr>
          <w:p w:rsidR="00E22351" w:rsidRDefault="00E22351" w:rsidP="00CF7CFF">
            <w:pPr>
              <w:jc w:val="center"/>
            </w:pPr>
          </w:p>
        </w:tc>
        <w:tc>
          <w:tcPr>
            <w:tcW w:w="222" w:type="pct"/>
            <w:vAlign w:val="center"/>
          </w:tcPr>
          <w:p w:rsidR="00E22351" w:rsidRDefault="00E22351" w:rsidP="00CF7CFF">
            <w:pPr>
              <w:jc w:val="center"/>
            </w:pPr>
            <w:r>
              <w:t>X</w:t>
            </w:r>
          </w:p>
        </w:tc>
        <w:tc>
          <w:tcPr>
            <w:tcW w:w="229" w:type="pct"/>
          </w:tcPr>
          <w:p w:rsidR="00E22351" w:rsidRDefault="00E22351" w:rsidP="00CF7CFF"/>
        </w:tc>
        <w:tc>
          <w:tcPr>
            <w:tcW w:w="389" w:type="pct"/>
            <w:vAlign w:val="center"/>
          </w:tcPr>
          <w:p w:rsidR="00E22351" w:rsidRDefault="00E22351" w:rsidP="00CF7CFF">
            <w:pPr>
              <w:jc w:val="center"/>
            </w:pPr>
            <w:r>
              <w:t>X</w:t>
            </w:r>
          </w:p>
        </w:tc>
        <w:tc>
          <w:tcPr>
            <w:tcW w:w="389" w:type="pct"/>
            <w:vAlign w:val="center"/>
          </w:tcPr>
          <w:p w:rsidR="00E22351" w:rsidRDefault="00E22351" w:rsidP="00CF7CFF">
            <w:pPr>
              <w:jc w:val="center"/>
            </w:pPr>
          </w:p>
          <w:p w:rsidR="00E22351" w:rsidRDefault="00E22351" w:rsidP="00CF7CFF">
            <w:pPr>
              <w:jc w:val="center"/>
            </w:pPr>
          </w:p>
        </w:tc>
        <w:tc>
          <w:tcPr>
            <w:tcW w:w="289" w:type="pct"/>
          </w:tcPr>
          <w:p w:rsidR="00E22351" w:rsidRDefault="00E22351" w:rsidP="00CF7CFF"/>
          <w:p w:rsidR="00E22351" w:rsidRDefault="00E22351" w:rsidP="00CF7CFF">
            <w:pPr>
              <w:jc w:val="center"/>
            </w:pPr>
            <w:r>
              <w:t>3</w:t>
            </w:r>
          </w:p>
        </w:tc>
        <w:tc>
          <w:tcPr>
            <w:tcW w:w="463" w:type="pct"/>
          </w:tcPr>
          <w:p w:rsidR="00E22351" w:rsidRDefault="00E22351" w:rsidP="00CF7CFF"/>
          <w:p w:rsidR="00E22351" w:rsidRDefault="00E22351" w:rsidP="00CF7CFF">
            <w:pPr>
              <w:jc w:val="center"/>
            </w:pPr>
            <w:r>
              <w:t>5</w:t>
            </w:r>
          </w:p>
        </w:tc>
        <w:tc>
          <w:tcPr>
            <w:tcW w:w="465" w:type="pct"/>
            <w:vAlign w:val="center"/>
          </w:tcPr>
          <w:p w:rsidR="00E22351" w:rsidRDefault="00E22351" w:rsidP="00CF7CFF">
            <w:pPr>
              <w:jc w:val="center"/>
            </w:pPr>
          </w:p>
          <w:p w:rsidR="00E22351" w:rsidRDefault="00E22351" w:rsidP="00CF7CFF">
            <w:pPr>
              <w:jc w:val="center"/>
            </w:pPr>
            <w:r>
              <w:t>Permanente</w:t>
            </w:r>
          </w:p>
        </w:tc>
        <w:tc>
          <w:tcPr>
            <w:tcW w:w="333" w:type="pct"/>
            <w:vAlign w:val="center"/>
          </w:tcPr>
          <w:p w:rsidR="00E22351" w:rsidRDefault="00E22351" w:rsidP="00CF7CFF">
            <w:pPr>
              <w:jc w:val="center"/>
            </w:pPr>
          </w:p>
        </w:tc>
        <w:tc>
          <w:tcPr>
            <w:tcW w:w="349" w:type="pct"/>
            <w:vAlign w:val="center"/>
          </w:tcPr>
          <w:p w:rsidR="00E22351" w:rsidRDefault="00E22351" w:rsidP="00CF7CFF">
            <w:pPr>
              <w:jc w:val="center"/>
            </w:pPr>
            <w:r>
              <w:t>X</w:t>
            </w:r>
          </w:p>
          <w:p w:rsidR="00E22351" w:rsidRDefault="00E22351" w:rsidP="00CF7CFF">
            <w:pPr>
              <w:jc w:val="center"/>
            </w:pPr>
          </w:p>
        </w:tc>
        <w:tc>
          <w:tcPr>
            <w:tcW w:w="275" w:type="pct"/>
            <w:vAlign w:val="center"/>
          </w:tcPr>
          <w:p w:rsidR="00E22351" w:rsidRDefault="00E22351" w:rsidP="00CF7CFF">
            <w:pPr>
              <w:jc w:val="center"/>
            </w:pPr>
            <w:r>
              <w:t>X</w:t>
            </w:r>
          </w:p>
        </w:tc>
        <w:tc>
          <w:tcPr>
            <w:tcW w:w="356" w:type="pct"/>
            <w:vAlign w:val="center"/>
          </w:tcPr>
          <w:p w:rsidR="00E22351" w:rsidRDefault="00E22351" w:rsidP="00CF7CFF">
            <w:pPr>
              <w:jc w:val="center"/>
            </w:pPr>
          </w:p>
        </w:tc>
        <w:tc>
          <w:tcPr>
            <w:tcW w:w="404" w:type="pct"/>
          </w:tcPr>
          <w:p w:rsidR="00E22351" w:rsidRDefault="00E22351" w:rsidP="00CF7CFF"/>
        </w:tc>
      </w:tr>
    </w:tbl>
    <w:p w:rsidR="008F7873" w:rsidRDefault="008F787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363803" w:rsidRDefault="00363803" w:rsidP="00F16459">
      <w:pPr>
        <w:spacing w:after="0" w:line="240" w:lineRule="auto"/>
      </w:pPr>
    </w:p>
    <w:p w:rsidR="00F16459" w:rsidRDefault="00F16459" w:rsidP="00F16459">
      <w:pPr>
        <w:spacing w:after="0" w:line="240" w:lineRule="auto"/>
      </w:pPr>
    </w:p>
    <w:p w:rsidR="00DB0B0A" w:rsidRDefault="00DB0B0A" w:rsidP="00F16459">
      <w:pPr>
        <w:spacing w:after="0" w:line="240" w:lineRule="auto"/>
        <w:jc w:val="both"/>
        <w:rPr>
          <w:sz w:val="28"/>
          <w:szCs w:val="28"/>
        </w:rPr>
      </w:pPr>
    </w:p>
    <w:p w:rsidR="000B41EF" w:rsidRDefault="000B41EF" w:rsidP="00F16459">
      <w:pPr>
        <w:spacing w:after="0" w:line="240" w:lineRule="auto"/>
        <w:jc w:val="both"/>
        <w:rPr>
          <w:sz w:val="28"/>
          <w:szCs w:val="28"/>
        </w:rPr>
      </w:pPr>
    </w:p>
    <w:p w:rsidR="000B41EF" w:rsidRDefault="000B41EF" w:rsidP="00F16459">
      <w:pPr>
        <w:spacing w:after="0" w:line="240" w:lineRule="auto"/>
        <w:jc w:val="both"/>
        <w:rPr>
          <w:sz w:val="28"/>
          <w:szCs w:val="28"/>
        </w:rPr>
      </w:pPr>
    </w:p>
    <w:p w:rsidR="000B41EF" w:rsidRDefault="000B41EF" w:rsidP="00F16459">
      <w:pPr>
        <w:spacing w:after="0" w:line="240" w:lineRule="auto"/>
        <w:jc w:val="both"/>
        <w:rPr>
          <w:sz w:val="28"/>
          <w:szCs w:val="28"/>
        </w:rPr>
      </w:pPr>
    </w:p>
    <w:p w:rsidR="002F547F" w:rsidRDefault="002F547F" w:rsidP="00F16459">
      <w:pPr>
        <w:spacing w:after="0" w:line="240" w:lineRule="auto"/>
        <w:jc w:val="both"/>
        <w:rPr>
          <w:sz w:val="28"/>
          <w:szCs w:val="28"/>
        </w:rPr>
      </w:pPr>
    </w:p>
    <w:p w:rsidR="002F547F" w:rsidRDefault="002F547F" w:rsidP="00F16459">
      <w:pPr>
        <w:spacing w:after="0" w:line="240" w:lineRule="auto"/>
        <w:jc w:val="both"/>
        <w:rPr>
          <w:sz w:val="28"/>
          <w:szCs w:val="28"/>
        </w:rPr>
      </w:pPr>
    </w:p>
    <w:p w:rsidR="002F547F" w:rsidRDefault="002F547F" w:rsidP="00F16459">
      <w:pPr>
        <w:spacing w:after="0" w:line="240" w:lineRule="auto"/>
        <w:jc w:val="both"/>
        <w:rPr>
          <w:sz w:val="28"/>
          <w:szCs w:val="28"/>
        </w:rPr>
      </w:pPr>
    </w:p>
    <w:p w:rsidR="002F547F" w:rsidRDefault="002F547F" w:rsidP="00F16459">
      <w:pPr>
        <w:spacing w:after="0" w:line="240" w:lineRule="auto"/>
        <w:jc w:val="both"/>
        <w:rPr>
          <w:sz w:val="28"/>
          <w:szCs w:val="28"/>
        </w:rPr>
      </w:pPr>
    </w:p>
    <w:p w:rsidR="000B41EF" w:rsidRDefault="000B41EF" w:rsidP="00F16459">
      <w:pPr>
        <w:spacing w:after="0" w:line="240" w:lineRule="auto"/>
        <w:jc w:val="both"/>
        <w:rPr>
          <w:sz w:val="28"/>
          <w:szCs w:val="28"/>
        </w:rPr>
      </w:pPr>
    </w:p>
    <w:p w:rsidR="002F547F" w:rsidRDefault="002F547F" w:rsidP="00F16459">
      <w:pPr>
        <w:spacing w:after="0" w:line="240" w:lineRule="auto"/>
        <w:jc w:val="center"/>
      </w:pPr>
      <w:r>
        <w:rPr>
          <w:noProof/>
          <w:lang w:eastAsia="es-MX"/>
        </w:rPr>
        <w:drawing>
          <wp:inline distT="0" distB="0" distL="0" distR="0" wp14:anchorId="7C5D637D" wp14:editId="25BEB264">
            <wp:extent cx="1306776" cy="1210768"/>
            <wp:effectExtent l="0" t="0" r="8255"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307415" cy="1211360"/>
                    </a:xfrm>
                    <a:prstGeom prst="rect">
                      <a:avLst/>
                    </a:prstGeom>
                  </pic:spPr>
                </pic:pic>
              </a:graphicData>
            </a:graphic>
          </wp:inline>
        </w:drawing>
      </w:r>
    </w:p>
    <w:p w:rsidR="002F547F" w:rsidRDefault="002F547F" w:rsidP="00F16459">
      <w:pPr>
        <w:spacing w:after="0" w:line="240" w:lineRule="auto"/>
      </w:pPr>
    </w:p>
    <w:p w:rsidR="002F547F" w:rsidRDefault="002F547F" w:rsidP="00F16459">
      <w:pPr>
        <w:spacing w:after="0" w:line="240" w:lineRule="auto"/>
      </w:pPr>
    </w:p>
    <w:p w:rsidR="002F547F" w:rsidRDefault="002F547F" w:rsidP="00F16459">
      <w:pPr>
        <w:spacing w:after="0" w:line="240" w:lineRule="auto"/>
      </w:pPr>
    </w:p>
    <w:p w:rsidR="002F547F" w:rsidRDefault="002F547F" w:rsidP="00F16459">
      <w:pPr>
        <w:spacing w:after="0" w:line="240" w:lineRule="auto"/>
        <w:jc w:val="center"/>
      </w:pPr>
      <w:r>
        <w:t>TRIBUNAL DE LO CONTENCIOSO ADMINISTRATIVO</w:t>
      </w:r>
    </w:p>
    <w:p w:rsidR="002F547F" w:rsidRDefault="002F547F" w:rsidP="00F16459">
      <w:pPr>
        <w:spacing w:after="0" w:line="240" w:lineRule="auto"/>
        <w:jc w:val="center"/>
      </w:pPr>
      <w:r>
        <w:t>DEL ESTADO DE GUANAJUATO</w:t>
      </w:r>
    </w:p>
    <w:p w:rsidR="002F547F" w:rsidRDefault="002F547F" w:rsidP="00F16459">
      <w:pPr>
        <w:spacing w:after="0" w:line="240" w:lineRule="auto"/>
        <w:jc w:val="center"/>
        <w:rPr>
          <w:sz w:val="28"/>
          <w:szCs w:val="28"/>
        </w:rPr>
      </w:pPr>
    </w:p>
    <w:p w:rsidR="002F547F" w:rsidRDefault="002F547F" w:rsidP="00F16459">
      <w:pPr>
        <w:spacing w:after="0" w:line="240" w:lineRule="auto"/>
        <w:jc w:val="center"/>
        <w:rPr>
          <w:sz w:val="28"/>
          <w:szCs w:val="28"/>
        </w:rPr>
      </w:pPr>
    </w:p>
    <w:p w:rsidR="002F547F" w:rsidRDefault="002F547F" w:rsidP="00F16459">
      <w:pPr>
        <w:spacing w:after="0" w:line="240" w:lineRule="auto"/>
        <w:jc w:val="center"/>
        <w:rPr>
          <w:sz w:val="28"/>
          <w:szCs w:val="28"/>
        </w:rPr>
      </w:pPr>
    </w:p>
    <w:p w:rsidR="000B41EF" w:rsidRDefault="002F547F" w:rsidP="00F16459">
      <w:pPr>
        <w:spacing w:after="0" w:line="240" w:lineRule="auto"/>
        <w:jc w:val="center"/>
        <w:rPr>
          <w:sz w:val="28"/>
          <w:szCs w:val="28"/>
        </w:rPr>
      </w:pPr>
      <w:r>
        <w:rPr>
          <w:sz w:val="28"/>
          <w:szCs w:val="28"/>
        </w:rPr>
        <w:t>2016</w:t>
      </w:r>
    </w:p>
    <w:sectPr w:rsidR="000B41EF" w:rsidSect="00E22351">
      <w:headerReference w:type="default" r:id="rId10"/>
      <w:footerReference w:type="default" r:id="rId11"/>
      <w:pgSz w:w="15840" w:h="12240" w:orient="landscape"/>
      <w:pgMar w:top="1701" w:right="1417" w:bottom="1701"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EF" w:rsidRDefault="001B1EEF" w:rsidP="0058214A">
      <w:pPr>
        <w:spacing w:after="0" w:line="240" w:lineRule="auto"/>
      </w:pPr>
      <w:r>
        <w:separator/>
      </w:r>
    </w:p>
  </w:endnote>
  <w:endnote w:type="continuationSeparator" w:id="0">
    <w:p w:rsidR="001B1EEF" w:rsidRDefault="001B1EEF" w:rsidP="0058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06" w:rsidRPr="0058214A" w:rsidRDefault="00891E06" w:rsidP="0058214A">
    <w:pPr>
      <w:pStyle w:val="Piedepgina"/>
      <w:spacing w:line="288" w:lineRule="auto"/>
      <w:jc w:val="center"/>
      <w:rPr>
        <w:b/>
        <w:i/>
        <w:color w:val="FFFFFF" w:themeColor="background1"/>
        <w:sz w:val="32"/>
      </w:rPr>
    </w:pPr>
    <w:r w:rsidRPr="0058214A">
      <w:rPr>
        <w:b/>
        <w:i/>
        <w:color w:val="FFFFFF" w:themeColor="background1"/>
        <w:sz w:val="32"/>
      </w:rPr>
      <w:fldChar w:fldCharType="begin"/>
    </w:r>
    <w:r w:rsidRPr="0058214A">
      <w:rPr>
        <w:b/>
        <w:i/>
        <w:color w:val="FFFFFF" w:themeColor="background1"/>
        <w:sz w:val="32"/>
      </w:rPr>
      <w:instrText>PAGE   \* MERGEFORMAT</w:instrText>
    </w:r>
    <w:r w:rsidRPr="0058214A">
      <w:rPr>
        <w:b/>
        <w:i/>
        <w:color w:val="FFFFFF" w:themeColor="background1"/>
        <w:sz w:val="32"/>
      </w:rPr>
      <w:fldChar w:fldCharType="separate"/>
    </w:r>
    <w:r w:rsidR="00867FAE" w:rsidRPr="00867FAE">
      <w:rPr>
        <w:b/>
        <w:i/>
        <w:noProof/>
        <w:color w:val="FFFFFF" w:themeColor="background1"/>
        <w:sz w:val="32"/>
        <w:lang w:val="es-ES"/>
      </w:rPr>
      <w:t>3</w:t>
    </w:r>
    <w:r w:rsidRPr="0058214A">
      <w:rPr>
        <w:b/>
        <w:i/>
        <w:color w:val="FFFFFF" w:themeColor="background1"/>
        <w:sz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EF" w:rsidRDefault="001B1EEF" w:rsidP="0058214A">
      <w:pPr>
        <w:spacing w:after="0" w:line="240" w:lineRule="auto"/>
      </w:pPr>
      <w:r>
        <w:separator/>
      </w:r>
    </w:p>
  </w:footnote>
  <w:footnote w:type="continuationSeparator" w:id="0">
    <w:p w:rsidR="001B1EEF" w:rsidRDefault="001B1EEF" w:rsidP="00582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06" w:rsidRDefault="00891E06">
    <w:pPr>
      <w:pStyle w:val="Encabezado"/>
    </w:pPr>
    <w:r>
      <w:rPr>
        <w:noProof/>
        <w:lang w:eastAsia="es-MX"/>
      </w:rPr>
      <w:drawing>
        <wp:anchor distT="0" distB="0" distL="114300" distR="114300" simplePos="0" relativeHeight="251659264" behindDoc="1" locked="0" layoutInCell="1" allowOverlap="1" wp14:anchorId="344E371C" wp14:editId="37A4FCE5">
          <wp:simplePos x="0" y="0"/>
          <wp:positionH relativeFrom="column">
            <wp:posOffset>3193740</wp:posOffset>
          </wp:positionH>
          <wp:positionV relativeFrom="paragraph">
            <wp:posOffset>-513375</wp:posOffset>
          </wp:positionV>
          <wp:extent cx="5996763" cy="10045826"/>
          <wp:effectExtent l="0" t="0" r="4445" b="0"/>
          <wp:wrapNone/>
          <wp:docPr id="5" name="Imagen 5" descr="FONDO-02-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02-min"/>
                  <pic:cNvPicPr>
                    <a:picLocks noChangeAspect="1" noChangeArrowheads="1"/>
                  </pic:cNvPicPr>
                </pic:nvPicPr>
                <pic:blipFill rotWithShape="1">
                  <a:blip r:embed="rId1">
                    <a:extLst>
                      <a:ext uri="{28A0092B-C50C-407E-A947-70E740481C1C}">
                        <a14:useLocalDpi xmlns:a14="http://schemas.microsoft.com/office/drawing/2010/main" val="0"/>
                      </a:ext>
                    </a:extLst>
                  </a:blip>
                  <a:srcRect l="26562"/>
                  <a:stretch/>
                </pic:blipFill>
                <pic:spPr bwMode="auto">
                  <a:xfrm>
                    <a:off x="0" y="0"/>
                    <a:ext cx="5996763" cy="100458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5.05pt;margin-top:-35.15pt;width:643.05pt;height:791.1pt;z-index:-251658240;mso-position-horizontal-relative:text;mso-position-vertical-relative:text;mso-width-relative:page;mso-height-relative:page">
          <v:imagedata r:id="rId2" o:title="FONDO-02-m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5501C"/>
    <w:multiLevelType w:val="hybridMultilevel"/>
    <w:tmpl w:val="170A5B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DE83791"/>
    <w:multiLevelType w:val="hybridMultilevel"/>
    <w:tmpl w:val="14267666"/>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4A"/>
    <w:rsid w:val="0000729D"/>
    <w:rsid w:val="00037658"/>
    <w:rsid w:val="0004378A"/>
    <w:rsid w:val="0005596E"/>
    <w:rsid w:val="00064C43"/>
    <w:rsid w:val="00071AEA"/>
    <w:rsid w:val="00086A05"/>
    <w:rsid w:val="000A09EB"/>
    <w:rsid w:val="000A27EA"/>
    <w:rsid w:val="000B1488"/>
    <w:rsid w:val="000B1B39"/>
    <w:rsid w:val="000B27C9"/>
    <w:rsid w:val="000B41EF"/>
    <w:rsid w:val="000C3222"/>
    <w:rsid w:val="000D1EDC"/>
    <w:rsid w:val="000E1E60"/>
    <w:rsid w:val="000E42FA"/>
    <w:rsid w:val="000E6234"/>
    <w:rsid w:val="001015B1"/>
    <w:rsid w:val="00106FF0"/>
    <w:rsid w:val="00120DCB"/>
    <w:rsid w:val="00141CCE"/>
    <w:rsid w:val="00172E25"/>
    <w:rsid w:val="00173CE9"/>
    <w:rsid w:val="00182BBB"/>
    <w:rsid w:val="00191B02"/>
    <w:rsid w:val="0019371C"/>
    <w:rsid w:val="001A7B33"/>
    <w:rsid w:val="001B1EEF"/>
    <w:rsid w:val="001D4B15"/>
    <w:rsid w:val="001D5B8B"/>
    <w:rsid w:val="001D7E7B"/>
    <w:rsid w:val="001E1963"/>
    <w:rsid w:val="001F2D70"/>
    <w:rsid w:val="002072B3"/>
    <w:rsid w:val="00223326"/>
    <w:rsid w:val="00232C3C"/>
    <w:rsid w:val="00242376"/>
    <w:rsid w:val="00243E6C"/>
    <w:rsid w:val="0025187C"/>
    <w:rsid w:val="00252B33"/>
    <w:rsid w:val="00254D95"/>
    <w:rsid w:val="00256F02"/>
    <w:rsid w:val="00261C63"/>
    <w:rsid w:val="002A36B9"/>
    <w:rsid w:val="002F547F"/>
    <w:rsid w:val="0032583B"/>
    <w:rsid w:val="0032600B"/>
    <w:rsid w:val="0032639F"/>
    <w:rsid w:val="003319C7"/>
    <w:rsid w:val="003330FD"/>
    <w:rsid w:val="0033708A"/>
    <w:rsid w:val="0033755C"/>
    <w:rsid w:val="00363803"/>
    <w:rsid w:val="00363F5A"/>
    <w:rsid w:val="0038034A"/>
    <w:rsid w:val="003975FB"/>
    <w:rsid w:val="003B5014"/>
    <w:rsid w:val="003C1C28"/>
    <w:rsid w:val="003F2FDD"/>
    <w:rsid w:val="003F3209"/>
    <w:rsid w:val="003F3E96"/>
    <w:rsid w:val="00401286"/>
    <w:rsid w:val="00454C5E"/>
    <w:rsid w:val="004607E4"/>
    <w:rsid w:val="00461D99"/>
    <w:rsid w:val="00465A33"/>
    <w:rsid w:val="004935F5"/>
    <w:rsid w:val="004A1D6E"/>
    <w:rsid w:val="004D7667"/>
    <w:rsid w:val="00517D48"/>
    <w:rsid w:val="00526E39"/>
    <w:rsid w:val="00527CF1"/>
    <w:rsid w:val="00535811"/>
    <w:rsid w:val="00544F16"/>
    <w:rsid w:val="005562C9"/>
    <w:rsid w:val="00562E9F"/>
    <w:rsid w:val="005662E0"/>
    <w:rsid w:val="00573CD5"/>
    <w:rsid w:val="00576F6B"/>
    <w:rsid w:val="0058092A"/>
    <w:rsid w:val="0058214A"/>
    <w:rsid w:val="005943F9"/>
    <w:rsid w:val="005A3F2F"/>
    <w:rsid w:val="005A4238"/>
    <w:rsid w:val="005A5042"/>
    <w:rsid w:val="005C0BD8"/>
    <w:rsid w:val="005C174C"/>
    <w:rsid w:val="005C7CAA"/>
    <w:rsid w:val="005E0F1D"/>
    <w:rsid w:val="005E578F"/>
    <w:rsid w:val="005F0AD9"/>
    <w:rsid w:val="00612D70"/>
    <w:rsid w:val="00612DB6"/>
    <w:rsid w:val="00622265"/>
    <w:rsid w:val="00622487"/>
    <w:rsid w:val="00640A7A"/>
    <w:rsid w:val="00653731"/>
    <w:rsid w:val="00654105"/>
    <w:rsid w:val="00655405"/>
    <w:rsid w:val="00697CB4"/>
    <w:rsid w:val="006B5AEE"/>
    <w:rsid w:val="006C2469"/>
    <w:rsid w:val="006C2853"/>
    <w:rsid w:val="006C60FE"/>
    <w:rsid w:val="006D0949"/>
    <w:rsid w:val="006D3B46"/>
    <w:rsid w:val="006D5803"/>
    <w:rsid w:val="006D6C49"/>
    <w:rsid w:val="006E0214"/>
    <w:rsid w:val="006E7686"/>
    <w:rsid w:val="006F23B0"/>
    <w:rsid w:val="006F70F5"/>
    <w:rsid w:val="00710753"/>
    <w:rsid w:val="00730AA8"/>
    <w:rsid w:val="00735613"/>
    <w:rsid w:val="00741DB9"/>
    <w:rsid w:val="00753414"/>
    <w:rsid w:val="00763813"/>
    <w:rsid w:val="00783030"/>
    <w:rsid w:val="00785660"/>
    <w:rsid w:val="007964A5"/>
    <w:rsid w:val="007B2BD1"/>
    <w:rsid w:val="007B737E"/>
    <w:rsid w:val="007C25A4"/>
    <w:rsid w:val="007C4144"/>
    <w:rsid w:val="007D3B47"/>
    <w:rsid w:val="007E60C1"/>
    <w:rsid w:val="0080147F"/>
    <w:rsid w:val="00804107"/>
    <w:rsid w:val="008204C9"/>
    <w:rsid w:val="0082134D"/>
    <w:rsid w:val="00821B98"/>
    <w:rsid w:val="00835319"/>
    <w:rsid w:val="00841164"/>
    <w:rsid w:val="00867FAE"/>
    <w:rsid w:val="00891E06"/>
    <w:rsid w:val="00896194"/>
    <w:rsid w:val="008B74AE"/>
    <w:rsid w:val="008B7A71"/>
    <w:rsid w:val="008E1EA1"/>
    <w:rsid w:val="008F01E6"/>
    <w:rsid w:val="008F7873"/>
    <w:rsid w:val="00915950"/>
    <w:rsid w:val="009369A1"/>
    <w:rsid w:val="00946D70"/>
    <w:rsid w:val="00975FCE"/>
    <w:rsid w:val="0097664B"/>
    <w:rsid w:val="00977F7B"/>
    <w:rsid w:val="009815A9"/>
    <w:rsid w:val="00997A84"/>
    <w:rsid w:val="009A09CA"/>
    <w:rsid w:val="009A38F1"/>
    <w:rsid w:val="009B2610"/>
    <w:rsid w:val="009B2DBB"/>
    <w:rsid w:val="009C211B"/>
    <w:rsid w:val="009D17C8"/>
    <w:rsid w:val="009E0C2A"/>
    <w:rsid w:val="009E2AF8"/>
    <w:rsid w:val="00A23E78"/>
    <w:rsid w:val="00A6270B"/>
    <w:rsid w:val="00A63A7F"/>
    <w:rsid w:val="00A6535B"/>
    <w:rsid w:val="00A70B6C"/>
    <w:rsid w:val="00A95C30"/>
    <w:rsid w:val="00AA1870"/>
    <w:rsid w:val="00AB58D0"/>
    <w:rsid w:val="00AC14E5"/>
    <w:rsid w:val="00AC7AD6"/>
    <w:rsid w:val="00AD062A"/>
    <w:rsid w:val="00AE5F09"/>
    <w:rsid w:val="00AE601A"/>
    <w:rsid w:val="00AF01F1"/>
    <w:rsid w:val="00B102E0"/>
    <w:rsid w:val="00B15DE8"/>
    <w:rsid w:val="00B307C0"/>
    <w:rsid w:val="00B474C5"/>
    <w:rsid w:val="00B47700"/>
    <w:rsid w:val="00B560E4"/>
    <w:rsid w:val="00B62C35"/>
    <w:rsid w:val="00B9579A"/>
    <w:rsid w:val="00BB5F7C"/>
    <w:rsid w:val="00BB65E1"/>
    <w:rsid w:val="00BB6FE0"/>
    <w:rsid w:val="00BC6D43"/>
    <w:rsid w:val="00BE360B"/>
    <w:rsid w:val="00C07828"/>
    <w:rsid w:val="00C1111C"/>
    <w:rsid w:val="00C57499"/>
    <w:rsid w:val="00C607D2"/>
    <w:rsid w:val="00C60A68"/>
    <w:rsid w:val="00C624A1"/>
    <w:rsid w:val="00C75341"/>
    <w:rsid w:val="00C82649"/>
    <w:rsid w:val="00C96EE8"/>
    <w:rsid w:val="00CA45A6"/>
    <w:rsid w:val="00CB21FC"/>
    <w:rsid w:val="00CB6B5D"/>
    <w:rsid w:val="00CB729B"/>
    <w:rsid w:val="00CC4E40"/>
    <w:rsid w:val="00CD3384"/>
    <w:rsid w:val="00CD4B49"/>
    <w:rsid w:val="00CF7CFF"/>
    <w:rsid w:val="00D00E3F"/>
    <w:rsid w:val="00D03B20"/>
    <w:rsid w:val="00D057B9"/>
    <w:rsid w:val="00D07331"/>
    <w:rsid w:val="00D22821"/>
    <w:rsid w:val="00D2284D"/>
    <w:rsid w:val="00D35DBD"/>
    <w:rsid w:val="00D368C4"/>
    <w:rsid w:val="00D51171"/>
    <w:rsid w:val="00D66CE2"/>
    <w:rsid w:val="00D73791"/>
    <w:rsid w:val="00D81DE4"/>
    <w:rsid w:val="00D85C5E"/>
    <w:rsid w:val="00DA6205"/>
    <w:rsid w:val="00DB0B0A"/>
    <w:rsid w:val="00DC50AE"/>
    <w:rsid w:val="00DD06D3"/>
    <w:rsid w:val="00DE5F72"/>
    <w:rsid w:val="00DE753A"/>
    <w:rsid w:val="00E17630"/>
    <w:rsid w:val="00E22351"/>
    <w:rsid w:val="00E373F9"/>
    <w:rsid w:val="00E448E7"/>
    <w:rsid w:val="00E57A06"/>
    <w:rsid w:val="00E7697C"/>
    <w:rsid w:val="00E770FC"/>
    <w:rsid w:val="00E81AAD"/>
    <w:rsid w:val="00E97C8F"/>
    <w:rsid w:val="00EA6B0F"/>
    <w:rsid w:val="00EB1FBD"/>
    <w:rsid w:val="00EB4160"/>
    <w:rsid w:val="00EB5012"/>
    <w:rsid w:val="00EB69FA"/>
    <w:rsid w:val="00EB7480"/>
    <w:rsid w:val="00EC64E0"/>
    <w:rsid w:val="00ED0AD6"/>
    <w:rsid w:val="00ED63D7"/>
    <w:rsid w:val="00EE7883"/>
    <w:rsid w:val="00F07F59"/>
    <w:rsid w:val="00F101DB"/>
    <w:rsid w:val="00F16459"/>
    <w:rsid w:val="00F501E8"/>
    <w:rsid w:val="00F51E74"/>
    <w:rsid w:val="00F52106"/>
    <w:rsid w:val="00F55A15"/>
    <w:rsid w:val="00F56A2E"/>
    <w:rsid w:val="00F9297C"/>
    <w:rsid w:val="00FD58F3"/>
    <w:rsid w:val="00FF4A0A"/>
    <w:rsid w:val="00FF4ED5"/>
    <w:rsid w:val="00FF5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2600B"/>
    <w:pPr>
      <w:keepNext/>
      <w:spacing w:after="0" w:line="240" w:lineRule="auto"/>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1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14A"/>
  </w:style>
  <w:style w:type="paragraph" w:styleId="Piedepgina">
    <w:name w:val="footer"/>
    <w:basedOn w:val="Normal"/>
    <w:link w:val="PiedepginaCar"/>
    <w:uiPriority w:val="99"/>
    <w:unhideWhenUsed/>
    <w:rsid w:val="005821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14A"/>
  </w:style>
  <w:style w:type="paragraph" w:styleId="Textodeglobo">
    <w:name w:val="Balloon Text"/>
    <w:basedOn w:val="Normal"/>
    <w:link w:val="TextodegloboCar"/>
    <w:uiPriority w:val="99"/>
    <w:semiHidden/>
    <w:unhideWhenUsed/>
    <w:rsid w:val="007E60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0C1"/>
    <w:rPr>
      <w:rFonts w:ascii="Tahoma" w:hAnsi="Tahoma" w:cs="Tahoma"/>
      <w:sz w:val="16"/>
      <w:szCs w:val="16"/>
    </w:rPr>
  </w:style>
  <w:style w:type="paragraph" w:styleId="Prrafodelista">
    <w:name w:val="List Paragraph"/>
    <w:basedOn w:val="Normal"/>
    <w:uiPriority w:val="34"/>
    <w:qFormat/>
    <w:rsid w:val="004607E4"/>
    <w:pPr>
      <w:ind w:left="720"/>
      <w:contextualSpacing/>
    </w:pPr>
  </w:style>
  <w:style w:type="character" w:customStyle="1" w:styleId="Ttulo1Car">
    <w:name w:val="Título 1 Car"/>
    <w:basedOn w:val="Fuentedeprrafopredeter"/>
    <w:link w:val="Ttulo1"/>
    <w:rsid w:val="0032600B"/>
    <w:rPr>
      <w:rFonts w:ascii="Times New Roman" w:eastAsia="Times New Roman" w:hAnsi="Times New Roman" w:cs="Times New Roman"/>
      <w:b/>
      <w:bCs/>
      <w:sz w:val="24"/>
      <w:szCs w:val="24"/>
      <w:lang w:eastAsia="es-ES"/>
    </w:rPr>
  </w:style>
  <w:style w:type="table" w:styleId="Tablaconcuadrcula">
    <w:name w:val="Table Grid"/>
    <w:basedOn w:val="Tablanormal"/>
    <w:uiPriority w:val="59"/>
    <w:rsid w:val="0032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E1963"/>
    <w:rPr>
      <w:color w:val="0000FF" w:themeColor="hyperlink"/>
      <w:u w:val="single"/>
    </w:rPr>
  </w:style>
  <w:style w:type="paragraph" w:customStyle="1" w:styleId="Pa0">
    <w:name w:val="Pa0"/>
    <w:basedOn w:val="Normal"/>
    <w:next w:val="Normal"/>
    <w:uiPriority w:val="99"/>
    <w:rsid w:val="00655405"/>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655405"/>
    <w:rPr>
      <w:rFonts w:cs="Myriad Pro Cond"/>
      <w:color w:val="221E1F"/>
      <w:sz w:val="20"/>
      <w:szCs w:val="20"/>
    </w:rPr>
  </w:style>
  <w:style w:type="paragraph" w:customStyle="1" w:styleId="Pa1">
    <w:name w:val="Pa1"/>
    <w:basedOn w:val="Normal"/>
    <w:next w:val="Normal"/>
    <w:uiPriority w:val="99"/>
    <w:rsid w:val="00655405"/>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2600B"/>
    <w:pPr>
      <w:keepNext/>
      <w:spacing w:after="0" w:line="240" w:lineRule="auto"/>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1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14A"/>
  </w:style>
  <w:style w:type="paragraph" w:styleId="Piedepgina">
    <w:name w:val="footer"/>
    <w:basedOn w:val="Normal"/>
    <w:link w:val="PiedepginaCar"/>
    <w:uiPriority w:val="99"/>
    <w:unhideWhenUsed/>
    <w:rsid w:val="005821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14A"/>
  </w:style>
  <w:style w:type="paragraph" w:styleId="Textodeglobo">
    <w:name w:val="Balloon Text"/>
    <w:basedOn w:val="Normal"/>
    <w:link w:val="TextodegloboCar"/>
    <w:uiPriority w:val="99"/>
    <w:semiHidden/>
    <w:unhideWhenUsed/>
    <w:rsid w:val="007E60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0C1"/>
    <w:rPr>
      <w:rFonts w:ascii="Tahoma" w:hAnsi="Tahoma" w:cs="Tahoma"/>
      <w:sz w:val="16"/>
      <w:szCs w:val="16"/>
    </w:rPr>
  </w:style>
  <w:style w:type="paragraph" w:styleId="Prrafodelista">
    <w:name w:val="List Paragraph"/>
    <w:basedOn w:val="Normal"/>
    <w:uiPriority w:val="34"/>
    <w:qFormat/>
    <w:rsid w:val="004607E4"/>
    <w:pPr>
      <w:ind w:left="720"/>
      <w:contextualSpacing/>
    </w:pPr>
  </w:style>
  <w:style w:type="character" w:customStyle="1" w:styleId="Ttulo1Car">
    <w:name w:val="Título 1 Car"/>
    <w:basedOn w:val="Fuentedeprrafopredeter"/>
    <w:link w:val="Ttulo1"/>
    <w:rsid w:val="0032600B"/>
    <w:rPr>
      <w:rFonts w:ascii="Times New Roman" w:eastAsia="Times New Roman" w:hAnsi="Times New Roman" w:cs="Times New Roman"/>
      <w:b/>
      <w:bCs/>
      <w:sz w:val="24"/>
      <w:szCs w:val="24"/>
      <w:lang w:eastAsia="es-ES"/>
    </w:rPr>
  </w:style>
  <w:style w:type="table" w:styleId="Tablaconcuadrcula">
    <w:name w:val="Table Grid"/>
    <w:basedOn w:val="Tablanormal"/>
    <w:uiPriority w:val="59"/>
    <w:rsid w:val="0032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E1963"/>
    <w:rPr>
      <w:color w:val="0000FF" w:themeColor="hyperlink"/>
      <w:u w:val="single"/>
    </w:rPr>
  </w:style>
  <w:style w:type="paragraph" w:customStyle="1" w:styleId="Pa0">
    <w:name w:val="Pa0"/>
    <w:basedOn w:val="Normal"/>
    <w:next w:val="Normal"/>
    <w:uiPriority w:val="99"/>
    <w:rsid w:val="00655405"/>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655405"/>
    <w:rPr>
      <w:rFonts w:cs="Myriad Pro Cond"/>
      <w:color w:val="221E1F"/>
      <w:sz w:val="20"/>
      <w:szCs w:val="20"/>
    </w:rPr>
  </w:style>
  <w:style w:type="paragraph" w:customStyle="1" w:styleId="Pa1">
    <w:name w:val="Pa1"/>
    <w:basedOn w:val="Normal"/>
    <w:next w:val="Normal"/>
    <w:uiPriority w:val="99"/>
    <w:rsid w:val="00655405"/>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F39D50-9F87-42E8-8743-2FEB347F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4101</Words>
  <Characters>27110</Characters>
  <Application>Microsoft Office Word</Application>
  <DocSecurity>0</DocSecurity>
  <Lines>6777</Lines>
  <Paragraphs>2080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TCAGTOCOM</dc:creator>
  <cp:lastModifiedBy>Archivo General TCA</cp:lastModifiedBy>
  <cp:revision>6</cp:revision>
  <cp:lastPrinted>2016-11-30T18:02:00Z</cp:lastPrinted>
  <dcterms:created xsi:type="dcterms:W3CDTF">2016-11-23T17:26:00Z</dcterms:created>
  <dcterms:modified xsi:type="dcterms:W3CDTF">2016-11-30T18:04:00Z</dcterms:modified>
</cp:coreProperties>
</file>